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EF" w:rsidRPr="00381D6D" w:rsidRDefault="002907EF" w:rsidP="002907EF">
      <w:pPr>
        <w:ind w:firstLine="454"/>
        <w:jc w:val="center"/>
        <w:rPr>
          <w:b/>
          <w:sz w:val="22"/>
          <w:szCs w:val="22"/>
          <w:u w:val="single"/>
          <w:lang w:val="uk-UA"/>
        </w:rPr>
      </w:pPr>
      <w:bookmarkStart w:id="0" w:name="_GoBack"/>
      <w:bookmarkEnd w:id="0"/>
      <w:r w:rsidRPr="00381D6D">
        <w:rPr>
          <w:b/>
          <w:sz w:val="22"/>
          <w:szCs w:val="22"/>
          <w:u w:val="single"/>
          <w:lang w:val="uk-UA"/>
        </w:rPr>
        <w:t>Проекти рішень з питань порядку де</w:t>
      </w:r>
      <w:r>
        <w:rPr>
          <w:b/>
          <w:sz w:val="22"/>
          <w:szCs w:val="22"/>
          <w:u w:val="single"/>
          <w:lang w:val="uk-UA"/>
        </w:rPr>
        <w:t>н</w:t>
      </w:r>
      <w:r w:rsidRPr="00381D6D">
        <w:rPr>
          <w:b/>
          <w:sz w:val="22"/>
          <w:szCs w:val="22"/>
          <w:u w:val="single"/>
          <w:lang w:val="uk-UA"/>
        </w:rPr>
        <w:t>ного:</w:t>
      </w:r>
    </w:p>
    <w:p w:rsidR="002907EF" w:rsidRDefault="002907EF" w:rsidP="002907EF">
      <w:pPr>
        <w:ind w:firstLine="454"/>
        <w:rPr>
          <w:sz w:val="22"/>
          <w:szCs w:val="22"/>
          <w:lang w:val="uk-UA"/>
        </w:rPr>
      </w:pPr>
    </w:p>
    <w:p w:rsidR="002907EF" w:rsidRPr="009069A4" w:rsidRDefault="002907EF" w:rsidP="002907EF">
      <w:pPr>
        <w:ind w:firstLine="454"/>
        <w:rPr>
          <w:b/>
          <w:sz w:val="22"/>
          <w:szCs w:val="22"/>
          <w:lang w:val="uk-UA"/>
        </w:rPr>
      </w:pPr>
      <w:r w:rsidRPr="009069A4">
        <w:rPr>
          <w:b/>
          <w:sz w:val="22"/>
          <w:szCs w:val="22"/>
          <w:lang w:val="uk-UA"/>
        </w:rPr>
        <w:t>Питання №1 Про обрання Лічильної комісії річних Загальних зборів акціонерів ПАТ «КОНДИТЕРСЬКА ФАБРИКА «А.В.К.» М. ДНІПРОПЕТРОВСЬК»</w:t>
      </w:r>
    </w:p>
    <w:p w:rsidR="002907EF" w:rsidRPr="009069A4" w:rsidRDefault="002907EF" w:rsidP="002907EF">
      <w:pPr>
        <w:ind w:firstLine="454"/>
        <w:rPr>
          <w:b/>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першого питання порядку денного:</w:t>
      </w:r>
    </w:p>
    <w:p w:rsidR="002907EF" w:rsidRPr="009069A4" w:rsidRDefault="002907EF" w:rsidP="002907EF">
      <w:pPr>
        <w:ind w:firstLine="454"/>
        <w:rPr>
          <w:sz w:val="22"/>
          <w:szCs w:val="22"/>
          <w:lang w:val="uk-UA"/>
        </w:rPr>
      </w:pPr>
    </w:p>
    <w:p w:rsidR="002907EF" w:rsidRPr="009069A4" w:rsidRDefault="002907EF" w:rsidP="002907EF">
      <w:pPr>
        <w:ind w:firstLine="454"/>
        <w:rPr>
          <w:sz w:val="22"/>
          <w:szCs w:val="22"/>
          <w:lang w:val="uk-UA"/>
        </w:rPr>
      </w:pPr>
      <w:r w:rsidRPr="009069A4">
        <w:rPr>
          <w:sz w:val="22"/>
          <w:szCs w:val="22"/>
          <w:lang w:val="uk-UA"/>
        </w:rPr>
        <w:t xml:space="preserve">Обрати </w:t>
      </w:r>
      <w:r>
        <w:rPr>
          <w:sz w:val="22"/>
          <w:szCs w:val="22"/>
          <w:lang w:val="uk-UA"/>
        </w:rPr>
        <w:t>Л</w:t>
      </w:r>
      <w:r w:rsidRPr="009069A4">
        <w:rPr>
          <w:sz w:val="22"/>
          <w:szCs w:val="22"/>
          <w:lang w:val="uk-UA"/>
        </w:rPr>
        <w:t xml:space="preserve">ічильну комісію </w:t>
      </w:r>
      <w:r>
        <w:rPr>
          <w:sz w:val="22"/>
          <w:szCs w:val="22"/>
          <w:lang w:val="uk-UA"/>
        </w:rPr>
        <w:t>Загальних зборів акціонерів</w:t>
      </w:r>
      <w:r w:rsidRPr="009069A4">
        <w:rPr>
          <w:sz w:val="22"/>
          <w:szCs w:val="22"/>
          <w:lang w:val="uk-UA"/>
        </w:rPr>
        <w:t xml:space="preserve"> у наступному складі:</w:t>
      </w:r>
    </w:p>
    <w:p w:rsidR="002907EF" w:rsidRPr="009069A4" w:rsidRDefault="002907EF" w:rsidP="002907EF">
      <w:pPr>
        <w:ind w:firstLine="454"/>
        <w:rPr>
          <w:sz w:val="22"/>
          <w:szCs w:val="22"/>
          <w:lang w:val="uk-UA"/>
        </w:rPr>
      </w:pPr>
    </w:p>
    <w:p w:rsidR="002907EF" w:rsidRPr="009069A4" w:rsidRDefault="002907EF" w:rsidP="002907EF">
      <w:pPr>
        <w:ind w:firstLine="454"/>
        <w:rPr>
          <w:sz w:val="22"/>
          <w:szCs w:val="22"/>
          <w:lang w:val="uk-UA"/>
        </w:rPr>
      </w:pPr>
      <w:r w:rsidRPr="009069A4">
        <w:rPr>
          <w:sz w:val="22"/>
          <w:szCs w:val="22"/>
          <w:lang w:val="uk-UA"/>
        </w:rPr>
        <w:t xml:space="preserve">голова комісії –  </w:t>
      </w:r>
      <w:r>
        <w:rPr>
          <w:sz w:val="22"/>
          <w:szCs w:val="22"/>
          <w:lang w:val="uk-UA"/>
        </w:rPr>
        <w:t>Галета Юрій Васильович</w:t>
      </w:r>
    </w:p>
    <w:p w:rsidR="002907EF" w:rsidRDefault="002907EF" w:rsidP="002907EF">
      <w:pPr>
        <w:ind w:firstLine="454"/>
        <w:rPr>
          <w:sz w:val="22"/>
          <w:szCs w:val="22"/>
          <w:lang w:val="uk-UA"/>
        </w:rPr>
      </w:pPr>
      <w:r w:rsidRPr="009069A4">
        <w:rPr>
          <w:sz w:val="22"/>
          <w:szCs w:val="22"/>
          <w:lang w:val="uk-UA"/>
        </w:rPr>
        <w:t>член комісії –</w:t>
      </w:r>
      <w:r>
        <w:rPr>
          <w:sz w:val="22"/>
          <w:szCs w:val="22"/>
          <w:lang w:val="uk-UA"/>
        </w:rPr>
        <w:t xml:space="preserve"> Бондар Катерина Михайлівна</w:t>
      </w:r>
    </w:p>
    <w:p w:rsidR="002907EF" w:rsidRPr="009069A4" w:rsidRDefault="002907EF" w:rsidP="002907EF">
      <w:pPr>
        <w:ind w:firstLine="454"/>
        <w:rPr>
          <w:sz w:val="22"/>
          <w:szCs w:val="22"/>
          <w:lang w:val="uk-UA"/>
        </w:rPr>
      </w:pPr>
      <w:r>
        <w:rPr>
          <w:sz w:val="22"/>
          <w:szCs w:val="22"/>
          <w:lang w:val="uk-UA"/>
        </w:rPr>
        <w:t xml:space="preserve">член комісії – </w:t>
      </w:r>
      <w:proofErr w:type="spellStart"/>
      <w:r>
        <w:rPr>
          <w:sz w:val="22"/>
          <w:szCs w:val="22"/>
          <w:lang w:val="uk-UA"/>
        </w:rPr>
        <w:t>Крячун</w:t>
      </w:r>
      <w:proofErr w:type="spellEnd"/>
      <w:r>
        <w:rPr>
          <w:sz w:val="22"/>
          <w:szCs w:val="22"/>
          <w:lang w:val="uk-UA"/>
        </w:rPr>
        <w:t xml:space="preserve"> Ніна Іванівна </w:t>
      </w:r>
    </w:p>
    <w:p w:rsidR="002907EF" w:rsidRPr="009069A4" w:rsidRDefault="002907EF" w:rsidP="002907EF">
      <w:pPr>
        <w:ind w:firstLine="454"/>
        <w:rPr>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t>Питання №2 Про встановлення порядку та способу засвідчення бюлетеня для голосування на Загальних зборах акціонерів та бюлетеня для кумулятивного голосування на Загальних зборах акціонерів.</w:t>
      </w:r>
    </w:p>
    <w:p w:rsidR="002907EF" w:rsidRPr="009069A4" w:rsidRDefault="002907EF" w:rsidP="002907EF">
      <w:pPr>
        <w:ind w:firstLine="454"/>
        <w:rPr>
          <w:b/>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другого питання порядку денного:</w:t>
      </w:r>
    </w:p>
    <w:p w:rsidR="002907EF" w:rsidRPr="009069A4" w:rsidRDefault="002907EF" w:rsidP="002907EF">
      <w:pPr>
        <w:ind w:firstLine="454"/>
        <w:rPr>
          <w:sz w:val="22"/>
          <w:szCs w:val="22"/>
          <w:u w:val="single"/>
          <w:lang w:val="uk-UA"/>
        </w:rPr>
      </w:pPr>
    </w:p>
    <w:p w:rsidR="002907EF" w:rsidRPr="009069A4" w:rsidRDefault="002907EF" w:rsidP="002907EF">
      <w:pPr>
        <w:ind w:firstLine="454"/>
        <w:jc w:val="both"/>
        <w:rPr>
          <w:sz w:val="22"/>
          <w:szCs w:val="22"/>
          <w:lang w:val="uk-UA"/>
        </w:rPr>
      </w:pPr>
      <w:r w:rsidRPr="009069A4">
        <w:rPr>
          <w:sz w:val="22"/>
          <w:szCs w:val="22"/>
          <w:lang w:val="uk-UA"/>
        </w:rPr>
        <w:t xml:space="preserve">2.1. Затвердити наступні порядок та спосіб засвідчення бюлетенів для голосування на </w:t>
      </w:r>
      <w:r>
        <w:rPr>
          <w:sz w:val="22"/>
          <w:szCs w:val="22"/>
          <w:lang w:val="uk-UA"/>
        </w:rPr>
        <w:t>З</w:t>
      </w:r>
      <w:r w:rsidRPr="009069A4">
        <w:rPr>
          <w:sz w:val="22"/>
          <w:szCs w:val="22"/>
          <w:lang w:val="uk-UA"/>
        </w:rPr>
        <w:t>агальних зборах акціонерів</w:t>
      </w:r>
      <w:r>
        <w:rPr>
          <w:sz w:val="22"/>
          <w:szCs w:val="22"/>
          <w:lang w:val="uk-UA"/>
        </w:rPr>
        <w:t xml:space="preserve"> та бюлетеня для кумулятивного голосування</w:t>
      </w:r>
      <w:r w:rsidRPr="009069A4">
        <w:rPr>
          <w:sz w:val="22"/>
          <w:szCs w:val="22"/>
          <w:lang w:val="uk-UA"/>
        </w:rPr>
        <w:t>: Кожний бюлетень для голосування на загальних зборах акціонерів засвідчуються на кожній сторінці  бюлетеня під час реєстрації акціонерів – власників голосуючих акцій для участі у відповідних загальних зборах підписом голови реєстраційної комісії, яка видає бюлетені відповідному акціонеру (його представнику) при реєстрації.</w:t>
      </w:r>
    </w:p>
    <w:p w:rsidR="002907EF" w:rsidRPr="009069A4" w:rsidRDefault="002907EF" w:rsidP="002907EF">
      <w:pPr>
        <w:ind w:firstLine="454"/>
        <w:jc w:val="both"/>
        <w:rPr>
          <w:sz w:val="22"/>
          <w:szCs w:val="22"/>
          <w:lang w:val="uk-UA"/>
        </w:rPr>
      </w:pPr>
      <w:r w:rsidRPr="009069A4">
        <w:rPr>
          <w:sz w:val="22"/>
          <w:szCs w:val="22"/>
          <w:lang w:val="uk-UA"/>
        </w:rPr>
        <w:t xml:space="preserve">2.2. Схвалити фактичний порядок та спосіб засвідчення бюлетенів для голосування та бюлетенів для кумулятивного голосування, який застосовувався на цих та на всіх попередніх загальних зборах акціонерів </w:t>
      </w:r>
      <w:r w:rsidRPr="006E162C">
        <w:rPr>
          <w:sz w:val="22"/>
          <w:szCs w:val="22"/>
          <w:lang w:val="uk-UA"/>
        </w:rPr>
        <w:t>ПАТ КОНДИТЕРСЬКА ФАБРИКА «А.В.К.» М. ДНІПРОПЕТРОВСЬК»</w:t>
      </w:r>
      <w:r w:rsidRPr="009069A4">
        <w:rPr>
          <w:sz w:val="22"/>
          <w:szCs w:val="22"/>
          <w:lang w:val="uk-UA"/>
        </w:rPr>
        <w:t>.</w:t>
      </w:r>
    </w:p>
    <w:p w:rsidR="002907EF" w:rsidRPr="009069A4" w:rsidRDefault="002907EF" w:rsidP="002907EF">
      <w:pPr>
        <w:ind w:firstLine="454"/>
        <w:rPr>
          <w:b/>
          <w:sz w:val="22"/>
          <w:szCs w:val="22"/>
          <w:lang w:val="uk-UA"/>
        </w:rPr>
      </w:pPr>
    </w:p>
    <w:p w:rsidR="002907EF" w:rsidRPr="009069A4" w:rsidRDefault="002907EF" w:rsidP="002907EF">
      <w:pPr>
        <w:ind w:firstLine="454"/>
        <w:rPr>
          <w:b/>
          <w:sz w:val="22"/>
          <w:szCs w:val="22"/>
          <w:lang w:val="uk-UA"/>
        </w:rPr>
      </w:pPr>
      <w:r w:rsidRPr="009069A4">
        <w:rPr>
          <w:b/>
          <w:sz w:val="22"/>
          <w:szCs w:val="22"/>
          <w:lang w:val="uk-UA"/>
        </w:rPr>
        <w:t>Питання №3 Про обрання голови та секретаря Загальних зборів акціонерів</w:t>
      </w:r>
    </w:p>
    <w:p w:rsidR="002907EF" w:rsidRPr="009069A4" w:rsidRDefault="002907EF" w:rsidP="002907EF">
      <w:pPr>
        <w:ind w:firstLine="454"/>
        <w:rPr>
          <w:b/>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третього питання порядку денного:</w:t>
      </w:r>
    </w:p>
    <w:p w:rsidR="002907EF" w:rsidRPr="009069A4" w:rsidRDefault="002907EF" w:rsidP="002907EF">
      <w:pPr>
        <w:ind w:firstLine="454"/>
        <w:rPr>
          <w:b/>
          <w:sz w:val="22"/>
          <w:szCs w:val="22"/>
          <w:lang w:val="uk-UA"/>
        </w:rPr>
      </w:pPr>
    </w:p>
    <w:p w:rsidR="002907EF" w:rsidRPr="009069A4" w:rsidRDefault="002907EF" w:rsidP="002907EF">
      <w:pPr>
        <w:ind w:firstLine="454"/>
        <w:rPr>
          <w:sz w:val="22"/>
          <w:szCs w:val="22"/>
          <w:lang w:val="uk-UA"/>
        </w:rPr>
      </w:pPr>
      <w:r w:rsidRPr="009069A4">
        <w:rPr>
          <w:sz w:val="22"/>
          <w:szCs w:val="22"/>
          <w:lang w:val="uk-UA"/>
        </w:rPr>
        <w:t xml:space="preserve">3.1. Обрати головою </w:t>
      </w:r>
      <w:r>
        <w:rPr>
          <w:sz w:val="22"/>
          <w:szCs w:val="22"/>
          <w:lang w:val="uk-UA"/>
        </w:rPr>
        <w:t xml:space="preserve">Загальних </w:t>
      </w:r>
      <w:r w:rsidRPr="009069A4">
        <w:rPr>
          <w:sz w:val="22"/>
          <w:szCs w:val="22"/>
          <w:lang w:val="uk-UA"/>
        </w:rPr>
        <w:t>зборів</w:t>
      </w:r>
      <w:r>
        <w:rPr>
          <w:sz w:val="22"/>
          <w:szCs w:val="22"/>
          <w:lang w:val="uk-UA"/>
        </w:rPr>
        <w:t xml:space="preserve"> акціонерів </w:t>
      </w:r>
      <w:proofErr w:type="spellStart"/>
      <w:r>
        <w:rPr>
          <w:sz w:val="22"/>
          <w:szCs w:val="22"/>
          <w:lang w:val="uk-UA"/>
        </w:rPr>
        <w:t>Гаряжа</w:t>
      </w:r>
      <w:proofErr w:type="spellEnd"/>
      <w:r>
        <w:rPr>
          <w:sz w:val="22"/>
          <w:szCs w:val="22"/>
          <w:lang w:val="uk-UA"/>
        </w:rPr>
        <w:t xml:space="preserve"> Олега Івановича</w:t>
      </w:r>
      <w:r w:rsidRPr="009069A4">
        <w:rPr>
          <w:sz w:val="22"/>
          <w:szCs w:val="22"/>
          <w:lang w:val="uk-UA"/>
        </w:rPr>
        <w:t xml:space="preserve"> </w:t>
      </w:r>
    </w:p>
    <w:p w:rsidR="002907EF" w:rsidRPr="009069A4" w:rsidRDefault="002907EF" w:rsidP="002907EF">
      <w:pPr>
        <w:pStyle w:val="a5"/>
        <w:ind w:firstLine="454"/>
        <w:jc w:val="both"/>
        <w:rPr>
          <w:sz w:val="22"/>
          <w:szCs w:val="22"/>
          <w:lang w:val="uk-UA"/>
        </w:rPr>
      </w:pPr>
      <w:r>
        <w:rPr>
          <w:sz w:val="22"/>
          <w:szCs w:val="22"/>
          <w:lang w:val="uk-UA"/>
        </w:rPr>
        <w:t>3.2. Обрати секретарем Загальних з</w:t>
      </w:r>
      <w:r w:rsidRPr="009069A4">
        <w:rPr>
          <w:sz w:val="22"/>
          <w:szCs w:val="22"/>
          <w:lang w:val="uk-UA"/>
        </w:rPr>
        <w:t>борів</w:t>
      </w:r>
      <w:r>
        <w:rPr>
          <w:sz w:val="22"/>
          <w:szCs w:val="22"/>
          <w:lang w:val="uk-UA"/>
        </w:rPr>
        <w:t xml:space="preserve"> акціонерів Будко Тамару Григорівну</w:t>
      </w:r>
      <w:r w:rsidRPr="009069A4">
        <w:rPr>
          <w:sz w:val="22"/>
          <w:szCs w:val="22"/>
          <w:lang w:val="uk-UA"/>
        </w:rPr>
        <w:t xml:space="preserve"> </w:t>
      </w:r>
    </w:p>
    <w:p w:rsidR="002907EF" w:rsidRPr="009069A4" w:rsidRDefault="002907EF" w:rsidP="002907EF">
      <w:pPr>
        <w:pStyle w:val="a5"/>
        <w:ind w:firstLine="454"/>
        <w:jc w:val="both"/>
        <w:rPr>
          <w:b/>
          <w:bCs/>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№4 Про розгляд звіту Наглядової ради ПАТ «КОНДИТЕРСЬКА ФАБРИКА «А.В.К.» М. ДНІПРОПЕТРОВСЬК» за 2016 рік та прийняття рішення за наслідками розгляду звіту Наглядової ради ПАТ «КОНДИТЕРСЬКА ФАБРИКА «А.В.К.» М. ДНІПРОПЕТРОВСЬК» за 2016 рік</w:t>
      </w:r>
    </w:p>
    <w:p w:rsidR="002907EF" w:rsidRPr="009069A4" w:rsidRDefault="002907EF" w:rsidP="002907EF">
      <w:pPr>
        <w:ind w:firstLine="454"/>
        <w:rPr>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четвертого  питання порядку денного:</w:t>
      </w:r>
    </w:p>
    <w:p w:rsidR="002907EF" w:rsidRPr="009069A4" w:rsidRDefault="002907EF" w:rsidP="002907EF">
      <w:pPr>
        <w:ind w:firstLine="454"/>
        <w:rPr>
          <w:sz w:val="22"/>
          <w:szCs w:val="22"/>
          <w:lang w:val="uk-UA"/>
        </w:rPr>
      </w:pPr>
    </w:p>
    <w:p w:rsidR="002907EF" w:rsidRPr="009069A4" w:rsidRDefault="002907EF" w:rsidP="002907EF">
      <w:pPr>
        <w:ind w:firstLine="454"/>
        <w:jc w:val="both"/>
        <w:rPr>
          <w:sz w:val="22"/>
          <w:szCs w:val="22"/>
          <w:lang w:val="uk-UA"/>
        </w:rPr>
      </w:pPr>
      <w:r>
        <w:rPr>
          <w:sz w:val="22"/>
          <w:szCs w:val="22"/>
          <w:lang w:val="uk-UA"/>
        </w:rPr>
        <w:t>4</w:t>
      </w:r>
      <w:r w:rsidRPr="009069A4">
        <w:rPr>
          <w:sz w:val="22"/>
          <w:szCs w:val="22"/>
          <w:lang w:val="uk-UA"/>
        </w:rPr>
        <w:t>.1.Прийняти звіт Наглядової ради ПАТ «КОНДИТЕРСЬКА ФАБРИКА «А.В.К.» М. ДНІПРОПЕТРОВСЬК»</w:t>
      </w:r>
      <w:r>
        <w:rPr>
          <w:sz w:val="22"/>
          <w:szCs w:val="22"/>
          <w:lang w:val="uk-UA"/>
        </w:rPr>
        <w:t xml:space="preserve"> за 2016 рік</w:t>
      </w:r>
      <w:r w:rsidRPr="009069A4">
        <w:rPr>
          <w:sz w:val="22"/>
          <w:szCs w:val="22"/>
          <w:lang w:val="uk-UA"/>
        </w:rPr>
        <w:t xml:space="preserve"> до відома.</w:t>
      </w:r>
    </w:p>
    <w:p w:rsidR="002907EF" w:rsidRPr="009069A4" w:rsidRDefault="002907EF" w:rsidP="002907EF">
      <w:pPr>
        <w:ind w:firstLine="454"/>
        <w:jc w:val="both"/>
        <w:rPr>
          <w:sz w:val="22"/>
          <w:szCs w:val="22"/>
          <w:lang w:val="uk-UA"/>
        </w:rPr>
      </w:pPr>
      <w:r>
        <w:rPr>
          <w:sz w:val="22"/>
          <w:szCs w:val="22"/>
          <w:lang w:val="uk-UA"/>
        </w:rPr>
        <w:t>4</w:t>
      </w:r>
      <w:r w:rsidRPr="009069A4">
        <w:rPr>
          <w:sz w:val="22"/>
          <w:szCs w:val="22"/>
          <w:lang w:val="uk-UA"/>
        </w:rPr>
        <w:t xml:space="preserve">.2. Визнати роботу Наглядової ради </w:t>
      </w:r>
      <w:r w:rsidRPr="006E162C">
        <w:rPr>
          <w:sz w:val="22"/>
          <w:szCs w:val="22"/>
          <w:lang w:val="uk-UA"/>
        </w:rPr>
        <w:t>ПАТ КОНДИТЕРСЬКА ФАБРИКА «А.В.К.» М. ДНІПРОПЕТРОВСЬК»</w:t>
      </w:r>
      <w:r w:rsidRPr="009069A4">
        <w:rPr>
          <w:sz w:val="22"/>
          <w:szCs w:val="22"/>
          <w:lang w:val="uk-UA"/>
        </w:rPr>
        <w:t xml:space="preserve"> задовільною та такою, що відповідає меті та напрямкам діяльності </w:t>
      </w:r>
      <w:r w:rsidRPr="006E162C">
        <w:rPr>
          <w:sz w:val="22"/>
          <w:szCs w:val="22"/>
          <w:lang w:val="uk-UA"/>
        </w:rPr>
        <w:t>ПАТ КОНДИТЕРСЬКА ФАБРИКА «А.В.К.» М. ДНІПРОПЕТРОВСЬК»</w:t>
      </w:r>
      <w:r w:rsidRPr="009069A4">
        <w:rPr>
          <w:sz w:val="22"/>
          <w:szCs w:val="22"/>
          <w:lang w:val="uk-UA"/>
        </w:rPr>
        <w:t xml:space="preserve"> і положенням його установчих документів. </w:t>
      </w:r>
    </w:p>
    <w:p w:rsidR="002907EF" w:rsidRPr="009069A4" w:rsidRDefault="002907EF" w:rsidP="002907EF">
      <w:pPr>
        <w:ind w:firstLine="454"/>
        <w:jc w:val="both"/>
        <w:rPr>
          <w:sz w:val="22"/>
          <w:szCs w:val="22"/>
          <w:lang w:val="uk-UA"/>
        </w:rPr>
      </w:pPr>
      <w:r>
        <w:rPr>
          <w:sz w:val="22"/>
          <w:szCs w:val="22"/>
          <w:lang w:val="uk-UA"/>
        </w:rPr>
        <w:t>4</w:t>
      </w:r>
      <w:r w:rsidRPr="009069A4">
        <w:rPr>
          <w:sz w:val="22"/>
          <w:szCs w:val="22"/>
          <w:lang w:val="uk-UA"/>
        </w:rPr>
        <w:t xml:space="preserve">.3. Затвердити звіт Наглядової Ради </w:t>
      </w:r>
      <w:r w:rsidRPr="006E162C">
        <w:rPr>
          <w:sz w:val="22"/>
          <w:szCs w:val="22"/>
          <w:lang w:val="uk-UA"/>
        </w:rPr>
        <w:t>ПАТ КОНДИТЕРСЬКА ФАБРИКА «А.В.К.» М. ДНІПРОПЕТРОВСЬК»</w:t>
      </w:r>
      <w:r w:rsidRPr="009069A4">
        <w:rPr>
          <w:sz w:val="22"/>
          <w:szCs w:val="22"/>
          <w:lang w:val="uk-UA"/>
        </w:rPr>
        <w:t xml:space="preserve"> за 2016 рік. </w:t>
      </w:r>
    </w:p>
    <w:p w:rsidR="002907EF" w:rsidRPr="009069A4" w:rsidRDefault="002907EF" w:rsidP="002907EF">
      <w:pPr>
        <w:ind w:firstLine="454"/>
        <w:rPr>
          <w:b/>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t>Питання №5 Про розгляд звіту виконавчого органу ПАТ «КОНДИТЕРСЬКА ФАБРИКА «А.В.К.» М. ДНІПРОПЕТРОВСЬК» за 2016 рік та прийняття рішення за наслідками розгляду звіту виконавчого органу ПАТ «КОНДИТЕРСЬКА ФАБРИКА «А.В.К.» М. ДНІПРОПЕТРОВСЬК» за 2016 рік.</w:t>
      </w:r>
    </w:p>
    <w:p w:rsidR="002907EF" w:rsidRPr="009069A4" w:rsidRDefault="002907EF" w:rsidP="002907EF">
      <w:pPr>
        <w:ind w:firstLine="454"/>
        <w:rPr>
          <w:b/>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п’ятого питання порядку денного:</w:t>
      </w:r>
    </w:p>
    <w:p w:rsidR="002907EF" w:rsidRPr="009069A4" w:rsidRDefault="002907EF" w:rsidP="002907EF">
      <w:pPr>
        <w:ind w:firstLine="454"/>
        <w:rPr>
          <w:sz w:val="22"/>
          <w:szCs w:val="22"/>
          <w:lang w:val="uk-UA"/>
        </w:rPr>
      </w:pPr>
    </w:p>
    <w:p w:rsidR="002907EF" w:rsidRPr="009069A4" w:rsidRDefault="002907EF" w:rsidP="002907EF">
      <w:pPr>
        <w:ind w:firstLine="454"/>
        <w:rPr>
          <w:sz w:val="22"/>
          <w:szCs w:val="22"/>
          <w:lang w:val="uk-UA"/>
        </w:rPr>
      </w:pPr>
      <w:r w:rsidRPr="009069A4">
        <w:rPr>
          <w:sz w:val="22"/>
          <w:szCs w:val="22"/>
          <w:lang w:val="uk-UA"/>
        </w:rPr>
        <w:t xml:space="preserve">5.1. Прийняти звіт Генерального </w:t>
      </w:r>
      <w:r>
        <w:rPr>
          <w:sz w:val="22"/>
          <w:szCs w:val="22"/>
          <w:lang w:val="uk-UA"/>
        </w:rPr>
        <w:t>д</w:t>
      </w:r>
      <w:r w:rsidRPr="009069A4">
        <w:rPr>
          <w:sz w:val="22"/>
          <w:szCs w:val="22"/>
          <w:lang w:val="uk-UA"/>
        </w:rPr>
        <w:t xml:space="preserve">иректора ПАТ «КОНДИТЕРСЬКА ФАБРИКА «А.В.К.» М. ДНІПРОПЕТРОВСЬК» </w:t>
      </w:r>
      <w:r>
        <w:rPr>
          <w:sz w:val="22"/>
          <w:szCs w:val="22"/>
          <w:lang w:val="uk-UA"/>
        </w:rPr>
        <w:t xml:space="preserve">за 2016 рік </w:t>
      </w:r>
      <w:r w:rsidRPr="009069A4">
        <w:rPr>
          <w:sz w:val="22"/>
          <w:szCs w:val="22"/>
          <w:lang w:val="uk-UA"/>
        </w:rPr>
        <w:t>до відома.</w:t>
      </w:r>
    </w:p>
    <w:p w:rsidR="002907EF" w:rsidRPr="009069A4" w:rsidRDefault="002907EF" w:rsidP="002907EF">
      <w:pPr>
        <w:ind w:firstLine="454"/>
        <w:rPr>
          <w:sz w:val="22"/>
          <w:szCs w:val="22"/>
          <w:lang w:val="uk-UA"/>
        </w:rPr>
      </w:pPr>
      <w:r w:rsidRPr="009069A4">
        <w:rPr>
          <w:sz w:val="22"/>
          <w:szCs w:val="22"/>
          <w:lang w:val="uk-UA"/>
        </w:rPr>
        <w:lastRenderedPageBreak/>
        <w:t xml:space="preserve">5.2. Роботу Генерального </w:t>
      </w:r>
      <w:r>
        <w:rPr>
          <w:sz w:val="22"/>
          <w:szCs w:val="22"/>
          <w:lang w:val="uk-UA"/>
        </w:rPr>
        <w:t>д</w:t>
      </w:r>
      <w:r w:rsidRPr="009069A4">
        <w:rPr>
          <w:sz w:val="22"/>
          <w:szCs w:val="22"/>
          <w:lang w:val="uk-UA"/>
        </w:rPr>
        <w:t xml:space="preserve">иректора ПАТ «КОНДИТЕРСЬКА ФАБРИКА «А.В.К.» М. ДНІПРОПЕТРОВСЬК» в 2016 році визнати задовільною та такою, що відповідає меті та напрямкам діяльності </w:t>
      </w:r>
      <w:r w:rsidRPr="006E162C">
        <w:rPr>
          <w:sz w:val="22"/>
          <w:szCs w:val="22"/>
          <w:lang w:val="uk-UA"/>
        </w:rPr>
        <w:t>ПАТ КОНДИТЕРСЬКА ФАБРИКА «А.В.К.» М. ДНІПРОПЕТРОВСЬК»</w:t>
      </w:r>
      <w:r w:rsidRPr="009069A4">
        <w:rPr>
          <w:sz w:val="22"/>
          <w:szCs w:val="22"/>
          <w:lang w:val="uk-UA"/>
        </w:rPr>
        <w:t xml:space="preserve"> і положенням його установчих документів.</w:t>
      </w:r>
    </w:p>
    <w:p w:rsidR="002907EF" w:rsidRPr="009069A4" w:rsidRDefault="002907EF" w:rsidP="002907EF">
      <w:pPr>
        <w:ind w:firstLine="454"/>
        <w:rPr>
          <w:sz w:val="22"/>
          <w:szCs w:val="22"/>
          <w:lang w:val="uk-UA"/>
        </w:rPr>
      </w:pPr>
      <w:r w:rsidRPr="009069A4">
        <w:rPr>
          <w:sz w:val="22"/>
          <w:szCs w:val="22"/>
          <w:lang w:val="uk-UA"/>
        </w:rPr>
        <w:t xml:space="preserve">5.3. Затвердити </w:t>
      </w:r>
      <w:r>
        <w:rPr>
          <w:sz w:val="22"/>
          <w:szCs w:val="22"/>
          <w:lang w:val="uk-UA"/>
        </w:rPr>
        <w:t>з</w:t>
      </w:r>
      <w:r w:rsidRPr="009069A4">
        <w:rPr>
          <w:sz w:val="22"/>
          <w:szCs w:val="22"/>
          <w:lang w:val="uk-UA"/>
        </w:rPr>
        <w:t xml:space="preserve">віт Генерального </w:t>
      </w:r>
      <w:r>
        <w:rPr>
          <w:sz w:val="22"/>
          <w:szCs w:val="22"/>
          <w:lang w:val="uk-UA"/>
        </w:rPr>
        <w:t>д</w:t>
      </w:r>
      <w:r w:rsidRPr="009069A4">
        <w:rPr>
          <w:sz w:val="22"/>
          <w:szCs w:val="22"/>
          <w:lang w:val="uk-UA"/>
        </w:rPr>
        <w:t>иректора  ПАТ «КОНДИТЕРСЬКА ФАБРИКА «А.В.К.» М. ДНІПРОПЕТРОВСЬК»</w:t>
      </w:r>
      <w:r>
        <w:rPr>
          <w:sz w:val="22"/>
          <w:szCs w:val="22"/>
          <w:lang w:val="uk-UA"/>
        </w:rPr>
        <w:t xml:space="preserve"> за 2016 рік</w:t>
      </w:r>
      <w:r w:rsidRPr="009069A4">
        <w:rPr>
          <w:sz w:val="22"/>
          <w:szCs w:val="22"/>
          <w:lang w:val="uk-UA"/>
        </w:rPr>
        <w:t xml:space="preserve">. </w:t>
      </w:r>
    </w:p>
    <w:p w:rsidR="002907EF" w:rsidRPr="009069A4" w:rsidRDefault="002907EF" w:rsidP="002907EF">
      <w:pPr>
        <w:ind w:firstLine="454"/>
        <w:rPr>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t>Питання №6. Про розгляд звіту Ревізійної комісії ПАТ «КОНДИТЕРСЬКА ФАБРИКА «А.В.К.» М. ДНІПРОПЕТРОВСЬК» за 2016 рік та прийняття рішення за наслідками розгляду звіту Ревізійної комісії ПАТ «КОНДИТЕРСЬКА ФАБРИКА «А.В.К.» М. ДНІПРОПЕТРОВСЬК» за 2016 рік.</w:t>
      </w:r>
    </w:p>
    <w:p w:rsidR="002907EF" w:rsidRPr="009069A4" w:rsidRDefault="002907EF" w:rsidP="002907EF">
      <w:pPr>
        <w:pStyle w:val="a3"/>
        <w:spacing w:after="0"/>
        <w:ind w:firstLine="454"/>
        <w:jc w:val="both"/>
        <w:rPr>
          <w:b/>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шостого питання порядку денного:</w:t>
      </w:r>
    </w:p>
    <w:p w:rsidR="002907EF" w:rsidRPr="009069A4" w:rsidRDefault="002907EF" w:rsidP="002907EF">
      <w:pPr>
        <w:ind w:firstLine="454"/>
        <w:rPr>
          <w:sz w:val="22"/>
          <w:szCs w:val="22"/>
          <w:lang w:val="uk-UA"/>
        </w:rPr>
      </w:pPr>
    </w:p>
    <w:p w:rsidR="002907EF" w:rsidRPr="009069A4" w:rsidRDefault="002907EF" w:rsidP="002907EF">
      <w:pPr>
        <w:ind w:firstLine="454"/>
        <w:jc w:val="both"/>
        <w:rPr>
          <w:sz w:val="22"/>
          <w:szCs w:val="22"/>
          <w:lang w:val="uk-UA"/>
        </w:rPr>
      </w:pPr>
      <w:r>
        <w:rPr>
          <w:sz w:val="22"/>
          <w:szCs w:val="22"/>
          <w:lang w:val="uk-UA"/>
        </w:rPr>
        <w:t>6</w:t>
      </w:r>
      <w:r w:rsidRPr="009069A4">
        <w:rPr>
          <w:sz w:val="22"/>
          <w:szCs w:val="22"/>
          <w:lang w:val="uk-UA"/>
        </w:rPr>
        <w:t xml:space="preserve">.1.Прийняти звіт Ревізійної комісії ПАТ «КОНДИТЕРСЬКА ФАБРИКА «А.В.К.» М. ДНІПРОПЕТРОВСЬК» </w:t>
      </w:r>
      <w:r>
        <w:rPr>
          <w:sz w:val="22"/>
          <w:szCs w:val="22"/>
          <w:lang w:val="uk-UA"/>
        </w:rPr>
        <w:t xml:space="preserve">за 2016 рік </w:t>
      </w:r>
      <w:r w:rsidRPr="009069A4">
        <w:rPr>
          <w:sz w:val="22"/>
          <w:szCs w:val="22"/>
          <w:lang w:val="uk-UA"/>
        </w:rPr>
        <w:t>до відома.</w:t>
      </w:r>
    </w:p>
    <w:p w:rsidR="002907EF" w:rsidRPr="009069A4" w:rsidRDefault="002907EF" w:rsidP="002907EF">
      <w:pPr>
        <w:ind w:firstLine="454"/>
        <w:jc w:val="both"/>
        <w:rPr>
          <w:sz w:val="22"/>
          <w:szCs w:val="22"/>
          <w:lang w:val="uk-UA"/>
        </w:rPr>
      </w:pPr>
      <w:r>
        <w:rPr>
          <w:sz w:val="22"/>
          <w:szCs w:val="22"/>
          <w:lang w:val="uk-UA"/>
        </w:rPr>
        <w:t>6.</w:t>
      </w:r>
      <w:r w:rsidRPr="009069A4">
        <w:rPr>
          <w:sz w:val="22"/>
          <w:szCs w:val="22"/>
          <w:lang w:val="uk-UA"/>
        </w:rPr>
        <w:t xml:space="preserve">2. Визнати роботу Ревізійної комісії </w:t>
      </w:r>
      <w:r w:rsidRPr="006E162C">
        <w:rPr>
          <w:sz w:val="22"/>
          <w:szCs w:val="22"/>
          <w:lang w:val="uk-UA"/>
        </w:rPr>
        <w:t>ПАТ КОНДИТЕРСЬКА ФАБРИКА «А.В.К.» М. ДНІПРОПЕТРОВСЬК»</w:t>
      </w:r>
      <w:r w:rsidRPr="009069A4">
        <w:rPr>
          <w:sz w:val="22"/>
          <w:szCs w:val="22"/>
          <w:lang w:val="uk-UA"/>
        </w:rPr>
        <w:t xml:space="preserve"> задовільною та такою, що відповідає меті та напрямкам діяльності </w:t>
      </w:r>
      <w:r w:rsidRPr="006E162C">
        <w:rPr>
          <w:sz w:val="22"/>
          <w:szCs w:val="22"/>
          <w:lang w:val="uk-UA"/>
        </w:rPr>
        <w:t>ПАТ КОНДИТЕРСЬКА ФАБРИКА «А.В.К.» М. ДНІПРОПЕТРОВСЬК»</w:t>
      </w:r>
      <w:r w:rsidRPr="009069A4">
        <w:rPr>
          <w:sz w:val="22"/>
          <w:szCs w:val="22"/>
          <w:lang w:val="uk-UA"/>
        </w:rPr>
        <w:t xml:space="preserve"> і положенням його установчих документів. </w:t>
      </w:r>
    </w:p>
    <w:p w:rsidR="002907EF" w:rsidRPr="009069A4" w:rsidRDefault="002907EF" w:rsidP="002907EF">
      <w:pPr>
        <w:ind w:firstLine="454"/>
        <w:jc w:val="both"/>
        <w:rPr>
          <w:sz w:val="22"/>
          <w:szCs w:val="22"/>
          <w:lang w:val="uk-UA"/>
        </w:rPr>
      </w:pPr>
      <w:r>
        <w:rPr>
          <w:sz w:val="22"/>
          <w:szCs w:val="22"/>
          <w:lang w:val="uk-UA"/>
        </w:rPr>
        <w:t>6</w:t>
      </w:r>
      <w:r w:rsidRPr="009069A4">
        <w:rPr>
          <w:sz w:val="22"/>
          <w:szCs w:val="22"/>
          <w:lang w:val="uk-UA"/>
        </w:rPr>
        <w:t xml:space="preserve">.3. Затвердити звіт Ревізійної комісії </w:t>
      </w:r>
      <w:r w:rsidRPr="006E162C">
        <w:rPr>
          <w:sz w:val="22"/>
          <w:szCs w:val="22"/>
          <w:lang w:val="uk-UA"/>
        </w:rPr>
        <w:t>ПАТ КОНДИТЕРСЬКА ФАБРИКА «А.В.К.» М. ДНІПРОПЕТРОВСЬК»</w:t>
      </w:r>
      <w:r w:rsidRPr="009069A4">
        <w:rPr>
          <w:sz w:val="22"/>
          <w:szCs w:val="22"/>
          <w:lang w:val="uk-UA"/>
        </w:rPr>
        <w:t xml:space="preserve"> за 2016 рік. </w:t>
      </w:r>
    </w:p>
    <w:p w:rsidR="002907EF" w:rsidRPr="009069A4" w:rsidRDefault="002907EF" w:rsidP="002907EF">
      <w:pPr>
        <w:ind w:firstLine="454"/>
        <w:rPr>
          <w:sz w:val="22"/>
          <w:szCs w:val="22"/>
          <w:lang w:val="uk-UA"/>
        </w:rPr>
      </w:pPr>
    </w:p>
    <w:p w:rsidR="002907EF" w:rsidRDefault="002907EF" w:rsidP="002907EF">
      <w:pPr>
        <w:ind w:firstLine="454"/>
        <w:rPr>
          <w:b/>
          <w:sz w:val="22"/>
          <w:szCs w:val="22"/>
          <w:lang w:val="uk-UA"/>
        </w:rPr>
      </w:pPr>
      <w:r w:rsidRPr="009069A4">
        <w:rPr>
          <w:b/>
          <w:sz w:val="22"/>
          <w:szCs w:val="22"/>
          <w:lang w:val="uk-UA"/>
        </w:rPr>
        <w:t>Питання №7.  Про розгляд звіту та висновків зовнішнього аудитора щодо річного звіту ПАТ «КОНДИТЕРСЬКА ФАБРИКА «А.В.К.» М. ДНІПРОПЕТРОВСЬК» за 2016 рік</w:t>
      </w:r>
    </w:p>
    <w:p w:rsidR="002907EF" w:rsidRPr="009069A4" w:rsidRDefault="002907EF" w:rsidP="002907EF">
      <w:pPr>
        <w:ind w:firstLine="454"/>
        <w:rPr>
          <w:b/>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Проект рішення з сьомого питання порядку денного:</w:t>
      </w:r>
    </w:p>
    <w:p w:rsidR="002907EF" w:rsidRPr="009069A4" w:rsidRDefault="002907EF" w:rsidP="002907EF">
      <w:pPr>
        <w:ind w:firstLine="454"/>
        <w:rPr>
          <w:sz w:val="22"/>
          <w:szCs w:val="22"/>
          <w:lang w:val="uk-UA"/>
        </w:rPr>
      </w:pPr>
    </w:p>
    <w:p w:rsidR="002907EF" w:rsidRPr="009069A4" w:rsidRDefault="002907EF" w:rsidP="002907EF">
      <w:pPr>
        <w:ind w:firstLine="454"/>
        <w:jc w:val="both"/>
        <w:rPr>
          <w:sz w:val="22"/>
          <w:szCs w:val="22"/>
          <w:lang w:val="uk-UA"/>
        </w:rPr>
      </w:pPr>
      <w:r w:rsidRPr="009069A4">
        <w:rPr>
          <w:sz w:val="22"/>
          <w:szCs w:val="22"/>
          <w:lang w:val="uk-UA"/>
        </w:rPr>
        <w:t>Затвердити звіт та виснов</w:t>
      </w:r>
      <w:r>
        <w:rPr>
          <w:sz w:val="22"/>
          <w:szCs w:val="22"/>
          <w:lang w:val="uk-UA"/>
        </w:rPr>
        <w:t>ки</w:t>
      </w:r>
      <w:r w:rsidRPr="009069A4">
        <w:rPr>
          <w:sz w:val="22"/>
          <w:szCs w:val="22"/>
          <w:lang w:val="uk-UA"/>
        </w:rPr>
        <w:t xml:space="preserve"> зовнішнього аудитора </w:t>
      </w:r>
      <w:r>
        <w:rPr>
          <w:sz w:val="22"/>
          <w:szCs w:val="22"/>
          <w:lang w:val="uk-UA"/>
        </w:rPr>
        <w:t>ТОВАРИСТВА З ОБМЕЖЕНОЮ ВІДПОВІДАЛЬНІСТЮ «АУДИТОРСЬКА ФІРМА «КОНТРОЛЬ-АУДИТ»</w:t>
      </w:r>
      <w:r w:rsidRPr="009069A4">
        <w:rPr>
          <w:sz w:val="22"/>
          <w:szCs w:val="22"/>
          <w:lang w:val="uk-UA"/>
        </w:rPr>
        <w:t xml:space="preserve"> ЄДРПОУ </w:t>
      </w:r>
      <w:r>
        <w:rPr>
          <w:sz w:val="22"/>
          <w:szCs w:val="22"/>
          <w:lang w:val="uk-UA"/>
        </w:rPr>
        <w:t xml:space="preserve">22022137 </w:t>
      </w:r>
      <w:r w:rsidRPr="009069A4">
        <w:rPr>
          <w:sz w:val="22"/>
          <w:szCs w:val="22"/>
          <w:lang w:val="uk-UA"/>
        </w:rPr>
        <w:t>щодо річного звіту ПАТ «КОНДИТЕРСЬКА ФАБРИКА «А.В.К.» М. ДНІПРОПЕТРОВСЬК» за 2016 рік</w:t>
      </w:r>
    </w:p>
    <w:p w:rsidR="002907EF" w:rsidRPr="009069A4" w:rsidRDefault="002907EF" w:rsidP="002907EF">
      <w:pPr>
        <w:ind w:firstLine="454"/>
        <w:rPr>
          <w:b/>
          <w:sz w:val="22"/>
          <w:szCs w:val="22"/>
          <w:lang w:val="uk-UA"/>
        </w:rPr>
      </w:pPr>
    </w:p>
    <w:p w:rsidR="002907EF" w:rsidRPr="009069A4" w:rsidRDefault="002907EF" w:rsidP="002907EF">
      <w:pPr>
        <w:ind w:firstLine="454"/>
        <w:rPr>
          <w:b/>
          <w:sz w:val="22"/>
          <w:szCs w:val="22"/>
          <w:lang w:val="uk-UA"/>
        </w:rPr>
      </w:pPr>
    </w:p>
    <w:p w:rsidR="002907EF" w:rsidRPr="009069A4" w:rsidRDefault="002907EF" w:rsidP="002907EF">
      <w:pPr>
        <w:ind w:firstLine="454"/>
        <w:rPr>
          <w:b/>
          <w:sz w:val="22"/>
          <w:szCs w:val="22"/>
          <w:lang w:val="uk-UA"/>
        </w:rPr>
      </w:pPr>
      <w:r w:rsidRPr="009069A4">
        <w:rPr>
          <w:b/>
          <w:sz w:val="22"/>
          <w:szCs w:val="22"/>
          <w:lang w:val="uk-UA"/>
        </w:rPr>
        <w:t>Питання №8. Про затвердження річного звіту ПАТ «КОНДИТЕРСЬКА ФАБРИКА «А.В.К.» М. ДНІПРОПЕТРОВСЬК» за 2016 рік</w:t>
      </w:r>
    </w:p>
    <w:p w:rsidR="002907EF" w:rsidRPr="009069A4" w:rsidRDefault="002907EF" w:rsidP="002907EF">
      <w:pPr>
        <w:ind w:firstLine="454"/>
        <w:rPr>
          <w:sz w:val="22"/>
          <w:szCs w:val="22"/>
          <w:lang w:val="uk-UA"/>
        </w:rPr>
      </w:pPr>
    </w:p>
    <w:p w:rsidR="002907EF" w:rsidRPr="009069A4" w:rsidRDefault="002907EF" w:rsidP="002907EF">
      <w:pPr>
        <w:ind w:firstLine="454"/>
        <w:rPr>
          <w:sz w:val="22"/>
          <w:szCs w:val="22"/>
          <w:u w:val="single"/>
          <w:lang w:val="uk-UA"/>
        </w:rPr>
      </w:pPr>
      <w:r w:rsidRPr="009069A4">
        <w:rPr>
          <w:sz w:val="22"/>
          <w:szCs w:val="22"/>
          <w:u w:val="single"/>
          <w:lang w:val="uk-UA"/>
        </w:rPr>
        <w:t xml:space="preserve">Проект рішення з </w:t>
      </w:r>
      <w:r>
        <w:rPr>
          <w:sz w:val="22"/>
          <w:szCs w:val="22"/>
          <w:u w:val="single"/>
          <w:lang w:val="uk-UA"/>
        </w:rPr>
        <w:t>восьмого</w:t>
      </w:r>
      <w:r w:rsidRPr="009069A4">
        <w:rPr>
          <w:sz w:val="22"/>
          <w:szCs w:val="22"/>
          <w:u w:val="single"/>
          <w:lang w:val="uk-UA"/>
        </w:rPr>
        <w:t xml:space="preserve"> питання порядку денного:</w:t>
      </w:r>
    </w:p>
    <w:p w:rsidR="002907EF" w:rsidRPr="009069A4" w:rsidRDefault="002907EF" w:rsidP="002907EF">
      <w:pPr>
        <w:ind w:firstLine="454"/>
        <w:rPr>
          <w:sz w:val="22"/>
          <w:szCs w:val="22"/>
          <w:lang w:val="uk-UA"/>
        </w:rPr>
      </w:pPr>
    </w:p>
    <w:p w:rsidR="002907EF" w:rsidRPr="009069A4" w:rsidRDefault="002907EF" w:rsidP="002907EF">
      <w:pPr>
        <w:ind w:firstLine="454"/>
        <w:jc w:val="both"/>
        <w:rPr>
          <w:sz w:val="22"/>
          <w:szCs w:val="22"/>
          <w:lang w:val="uk-UA"/>
        </w:rPr>
      </w:pPr>
      <w:r w:rsidRPr="009069A4">
        <w:rPr>
          <w:sz w:val="22"/>
          <w:szCs w:val="22"/>
          <w:lang w:val="uk-UA"/>
        </w:rPr>
        <w:t>Затвердити річний звіт ПАТ «КОНДИТЕРСЬКА ФАБРИКА «А.В.К.» М. ДНІПРОПЕТРОВСЬК» за 2016 рік</w:t>
      </w:r>
    </w:p>
    <w:p w:rsidR="002907EF" w:rsidRPr="009069A4" w:rsidRDefault="002907EF" w:rsidP="002907EF">
      <w:pPr>
        <w:ind w:firstLine="454"/>
        <w:rPr>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№9. Про розподіл прибутку або збитків ПАТ «КОНДИТЕРСЬКА ФАБРИКА «А.В.К.» М. ДНІПРОПЕТРОВСЬК» за 2016 рік та затвердження плану розподілу прибутку на 2017 рік.</w:t>
      </w:r>
    </w:p>
    <w:p w:rsidR="002907EF" w:rsidRPr="009069A4" w:rsidRDefault="002907EF" w:rsidP="002907EF">
      <w:pPr>
        <w:ind w:firstLine="454"/>
        <w:jc w:val="both"/>
        <w:rPr>
          <w:b/>
          <w:sz w:val="22"/>
          <w:szCs w:val="22"/>
          <w:lang w:val="uk-UA"/>
        </w:rPr>
      </w:pPr>
    </w:p>
    <w:p w:rsidR="002907EF" w:rsidRPr="009069A4"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дев’ятого </w:t>
      </w:r>
      <w:r w:rsidRPr="009069A4">
        <w:rPr>
          <w:sz w:val="22"/>
          <w:szCs w:val="22"/>
          <w:u w:val="single"/>
          <w:lang w:val="uk-UA"/>
        </w:rPr>
        <w:t>питання порядку денного:</w:t>
      </w:r>
    </w:p>
    <w:p w:rsidR="002907EF" w:rsidRPr="009069A4" w:rsidRDefault="002907EF" w:rsidP="002907EF">
      <w:pPr>
        <w:ind w:firstLine="454"/>
        <w:jc w:val="both"/>
        <w:rPr>
          <w:sz w:val="22"/>
          <w:szCs w:val="22"/>
          <w:u w:val="single"/>
          <w:lang w:val="uk-UA"/>
        </w:rPr>
      </w:pPr>
    </w:p>
    <w:p w:rsidR="002907EF" w:rsidRPr="009069A4" w:rsidRDefault="002907EF" w:rsidP="002907EF">
      <w:pPr>
        <w:ind w:firstLine="454"/>
        <w:jc w:val="both"/>
        <w:rPr>
          <w:sz w:val="22"/>
          <w:szCs w:val="22"/>
          <w:lang w:val="uk-UA"/>
        </w:rPr>
      </w:pPr>
      <w:r>
        <w:rPr>
          <w:sz w:val="22"/>
          <w:szCs w:val="22"/>
          <w:lang w:val="uk-UA"/>
        </w:rPr>
        <w:t>9</w:t>
      </w:r>
      <w:r w:rsidRPr="009069A4">
        <w:rPr>
          <w:sz w:val="22"/>
          <w:szCs w:val="22"/>
          <w:lang w:val="uk-UA"/>
        </w:rPr>
        <w:t>.1. Встановити, що чистий прибуток за 2016 рік в сумі 202</w:t>
      </w:r>
      <w:r>
        <w:rPr>
          <w:sz w:val="22"/>
          <w:szCs w:val="22"/>
          <w:lang w:val="uk-UA"/>
        </w:rPr>
        <w:t> 000 (двісті дві тисячі) грн.,</w:t>
      </w:r>
      <w:r w:rsidRPr="009069A4">
        <w:rPr>
          <w:sz w:val="22"/>
          <w:szCs w:val="22"/>
          <w:lang w:val="uk-UA"/>
        </w:rPr>
        <w:t xml:space="preserve"> у зв’язку зі збитками </w:t>
      </w:r>
      <w:r>
        <w:rPr>
          <w:sz w:val="22"/>
          <w:szCs w:val="22"/>
          <w:lang w:val="uk-UA"/>
        </w:rPr>
        <w:t xml:space="preserve">минулих періодів, в повному обсязі </w:t>
      </w:r>
      <w:r w:rsidRPr="009069A4">
        <w:rPr>
          <w:sz w:val="22"/>
          <w:szCs w:val="22"/>
          <w:lang w:val="uk-UA"/>
        </w:rPr>
        <w:t>спрямовується на поповнення власних об</w:t>
      </w:r>
      <w:r>
        <w:rPr>
          <w:sz w:val="22"/>
          <w:szCs w:val="22"/>
          <w:lang w:val="uk-UA"/>
        </w:rPr>
        <w:t>ігових коштів</w:t>
      </w:r>
      <w:r w:rsidRPr="009069A4">
        <w:rPr>
          <w:sz w:val="22"/>
          <w:szCs w:val="22"/>
          <w:lang w:val="uk-UA"/>
        </w:rPr>
        <w:t>.</w:t>
      </w:r>
    </w:p>
    <w:p w:rsidR="002907EF" w:rsidRPr="009069A4" w:rsidRDefault="002907EF" w:rsidP="002907EF">
      <w:pPr>
        <w:ind w:firstLine="454"/>
        <w:jc w:val="both"/>
        <w:rPr>
          <w:sz w:val="22"/>
          <w:szCs w:val="22"/>
          <w:lang w:val="uk-UA"/>
        </w:rPr>
      </w:pPr>
      <w:r>
        <w:rPr>
          <w:sz w:val="22"/>
          <w:szCs w:val="22"/>
          <w:lang w:val="uk-UA"/>
        </w:rPr>
        <w:t>9</w:t>
      </w:r>
      <w:r w:rsidRPr="009069A4">
        <w:rPr>
          <w:sz w:val="22"/>
          <w:szCs w:val="22"/>
          <w:lang w:val="uk-UA"/>
        </w:rPr>
        <w:t xml:space="preserve">.2. У 2017 р. затвердити розподіл прибутку наступним чином: 100% </w:t>
      </w:r>
      <w:r>
        <w:rPr>
          <w:sz w:val="22"/>
          <w:szCs w:val="22"/>
          <w:lang w:val="uk-UA"/>
        </w:rPr>
        <w:t xml:space="preserve">прибутку </w:t>
      </w:r>
      <w:r w:rsidRPr="009069A4">
        <w:rPr>
          <w:sz w:val="22"/>
          <w:szCs w:val="22"/>
          <w:lang w:val="uk-UA"/>
        </w:rPr>
        <w:t>направити на покриття збитків минулих періодів.</w:t>
      </w:r>
    </w:p>
    <w:p w:rsidR="002907EF" w:rsidRPr="009069A4" w:rsidRDefault="002907EF" w:rsidP="002907EF">
      <w:pPr>
        <w:ind w:firstLine="454"/>
        <w:rPr>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w:t>
      </w:r>
      <w:r>
        <w:rPr>
          <w:b/>
          <w:sz w:val="22"/>
          <w:szCs w:val="22"/>
          <w:lang w:val="uk-UA"/>
        </w:rPr>
        <w:t>10</w:t>
      </w:r>
      <w:r w:rsidRPr="009069A4">
        <w:rPr>
          <w:b/>
          <w:sz w:val="22"/>
          <w:szCs w:val="22"/>
          <w:lang w:val="uk-UA"/>
        </w:rPr>
        <w:t xml:space="preserve">. </w:t>
      </w:r>
      <w:r w:rsidRPr="00D7585B">
        <w:rPr>
          <w:b/>
          <w:sz w:val="22"/>
          <w:szCs w:val="22"/>
          <w:lang w:val="uk-UA"/>
        </w:rPr>
        <w:t>Про виплату дивідендів та їх розмір</w:t>
      </w:r>
      <w:r>
        <w:rPr>
          <w:b/>
          <w:sz w:val="22"/>
          <w:szCs w:val="22"/>
          <w:lang w:val="uk-UA"/>
        </w:rPr>
        <w:t>.</w:t>
      </w:r>
    </w:p>
    <w:p w:rsidR="002907EF" w:rsidRPr="009069A4" w:rsidRDefault="002907EF" w:rsidP="002907EF">
      <w:pPr>
        <w:ind w:firstLine="454"/>
        <w:jc w:val="both"/>
        <w:rPr>
          <w:sz w:val="22"/>
          <w:szCs w:val="22"/>
          <w:lang w:val="uk-UA"/>
        </w:rPr>
      </w:pPr>
    </w:p>
    <w:p w:rsidR="002907EF" w:rsidRPr="009069A4"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десятого</w:t>
      </w:r>
      <w:r w:rsidRPr="009069A4">
        <w:rPr>
          <w:sz w:val="22"/>
          <w:szCs w:val="22"/>
          <w:u w:val="single"/>
          <w:lang w:val="uk-UA"/>
        </w:rPr>
        <w:t xml:space="preserve"> питання порядку денного:</w:t>
      </w:r>
    </w:p>
    <w:p w:rsidR="002907EF" w:rsidRDefault="002907EF" w:rsidP="002907EF">
      <w:pPr>
        <w:ind w:firstLine="454"/>
        <w:jc w:val="both"/>
        <w:rPr>
          <w:sz w:val="22"/>
          <w:szCs w:val="22"/>
          <w:lang w:val="uk-UA"/>
        </w:rPr>
      </w:pPr>
    </w:p>
    <w:p w:rsidR="002907EF" w:rsidRPr="004216C6" w:rsidRDefault="002907EF" w:rsidP="002907EF">
      <w:pPr>
        <w:ind w:firstLine="454"/>
        <w:jc w:val="both"/>
        <w:rPr>
          <w:sz w:val="22"/>
          <w:szCs w:val="22"/>
          <w:lang w:val="uk-UA"/>
        </w:rPr>
      </w:pPr>
      <w:r w:rsidRPr="004216C6">
        <w:rPr>
          <w:sz w:val="22"/>
          <w:szCs w:val="22"/>
          <w:lang w:val="uk-UA"/>
        </w:rPr>
        <w:t>У зв’язку з необхідністю покриття збитків отриманих ПАТ «КОНДИТЕРСЬКА ФАБРИКА «А.В.К.» М. ДНІПРОПЕТРОВСЬК» у минулих періодах дивіденди не виплачувати. Отриманий у 2016 році прибуток у розмірі 202</w:t>
      </w:r>
      <w:r>
        <w:rPr>
          <w:sz w:val="22"/>
          <w:szCs w:val="22"/>
          <w:lang w:val="uk-UA"/>
        </w:rPr>
        <w:t xml:space="preserve"> 000 (двісті дві тисячі) </w:t>
      </w:r>
      <w:r w:rsidRPr="004216C6">
        <w:rPr>
          <w:sz w:val="22"/>
          <w:szCs w:val="22"/>
          <w:lang w:val="uk-UA"/>
        </w:rPr>
        <w:t>грн</w:t>
      </w:r>
      <w:r>
        <w:rPr>
          <w:sz w:val="22"/>
          <w:szCs w:val="22"/>
          <w:lang w:val="uk-UA"/>
        </w:rPr>
        <w:t>.</w:t>
      </w:r>
      <w:r w:rsidRPr="004216C6">
        <w:rPr>
          <w:sz w:val="22"/>
          <w:szCs w:val="22"/>
          <w:lang w:val="uk-UA"/>
        </w:rPr>
        <w:t xml:space="preserve"> спрямувати на поповнення </w:t>
      </w:r>
      <w:r>
        <w:rPr>
          <w:sz w:val="22"/>
          <w:szCs w:val="22"/>
          <w:lang w:val="uk-UA"/>
        </w:rPr>
        <w:t>обігових коштів</w:t>
      </w:r>
      <w:r w:rsidRPr="004216C6">
        <w:rPr>
          <w:sz w:val="22"/>
          <w:szCs w:val="22"/>
          <w:lang w:val="uk-UA"/>
        </w:rPr>
        <w:t xml:space="preserve"> </w:t>
      </w:r>
      <w:r>
        <w:rPr>
          <w:sz w:val="22"/>
          <w:szCs w:val="22"/>
          <w:lang w:val="uk-UA"/>
        </w:rPr>
        <w:t>Товариства.</w:t>
      </w:r>
      <w:r w:rsidRPr="004216C6">
        <w:rPr>
          <w:sz w:val="22"/>
          <w:szCs w:val="22"/>
          <w:lang w:val="uk-UA"/>
        </w:rPr>
        <w:t xml:space="preserve"> </w:t>
      </w:r>
    </w:p>
    <w:p w:rsidR="002907EF" w:rsidRDefault="002907EF" w:rsidP="002907EF">
      <w:pPr>
        <w:ind w:firstLine="454"/>
        <w:rPr>
          <w:b/>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lastRenderedPageBreak/>
        <w:t>Питання №</w:t>
      </w:r>
      <w:r>
        <w:rPr>
          <w:b/>
          <w:sz w:val="22"/>
          <w:szCs w:val="22"/>
          <w:lang w:val="uk-UA"/>
        </w:rPr>
        <w:t>11</w:t>
      </w:r>
      <w:r w:rsidRPr="009069A4">
        <w:rPr>
          <w:b/>
          <w:sz w:val="22"/>
          <w:szCs w:val="22"/>
          <w:lang w:val="uk-UA"/>
        </w:rPr>
        <w:t xml:space="preserve">. </w:t>
      </w:r>
      <w:r w:rsidRPr="004216C6">
        <w:rPr>
          <w:b/>
          <w:sz w:val="22"/>
          <w:szCs w:val="22"/>
          <w:lang w:val="uk-UA"/>
        </w:rPr>
        <w:t xml:space="preserve">Про зміну типу ПАТ «КОНДИТЕРСЬКА ФАБРИКА «А.В.К.» М. ДНІПРОПЕТРОВСЬК» з Публічного акціонерного товариства на Приватне акціонерне </w:t>
      </w:r>
      <w:r>
        <w:rPr>
          <w:b/>
          <w:sz w:val="22"/>
          <w:szCs w:val="22"/>
          <w:lang w:val="uk-UA"/>
        </w:rPr>
        <w:t>Т</w:t>
      </w:r>
      <w:r w:rsidRPr="004216C6">
        <w:rPr>
          <w:b/>
          <w:sz w:val="22"/>
          <w:szCs w:val="22"/>
          <w:lang w:val="uk-UA"/>
        </w:rPr>
        <w:t>овариство.</w:t>
      </w:r>
    </w:p>
    <w:p w:rsidR="002907EF" w:rsidRPr="009069A4" w:rsidRDefault="002907EF" w:rsidP="002907EF">
      <w:pPr>
        <w:ind w:firstLine="454"/>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одинадцятого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861583" w:rsidRDefault="002907EF" w:rsidP="002907EF">
      <w:pPr>
        <w:ind w:left="720"/>
        <w:jc w:val="both"/>
        <w:rPr>
          <w:sz w:val="22"/>
          <w:szCs w:val="22"/>
          <w:lang w:val="uk-UA"/>
        </w:rPr>
      </w:pPr>
      <w:r>
        <w:rPr>
          <w:sz w:val="22"/>
          <w:szCs w:val="22"/>
          <w:lang w:val="uk-UA"/>
        </w:rPr>
        <w:t xml:space="preserve">Прийняти </w:t>
      </w:r>
      <w:r w:rsidRPr="00861583">
        <w:rPr>
          <w:sz w:val="22"/>
          <w:szCs w:val="22"/>
          <w:lang w:val="uk-UA"/>
        </w:rPr>
        <w:t xml:space="preserve">рішення про зміну типу </w:t>
      </w:r>
      <w:r w:rsidRPr="00F84AD7">
        <w:rPr>
          <w:sz w:val="22"/>
          <w:szCs w:val="22"/>
          <w:lang w:val="uk-UA"/>
        </w:rPr>
        <w:t>ПАТ «КОНДИТЕРСЬКА ФАБРИКА «А.В.К.» М. ДНІПРОПЕТРОВСЬК»</w:t>
      </w:r>
      <w:r w:rsidRPr="00861583">
        <w:rPr>
          <w:sz w:val="22"/>
          <w:szCs w:val="22"/>
          <w:lang w:val="uk-UA"/>
        </w:rPr>
        <w:t xml:space="preserve"> з Публічного акціонер</w:t>
      </w:r>
      <w:r>
        <w:rPr>
          <w:sz w:val="22"/>
          <w:szCs w:val="22"/>
          <w:lang w:val="uk-UA"/>
        </w:rPr>
        <w:t>ного тов</w:t>
      </w:r>
      <w:r w:rsidRPr="00861583">
        <w:rPr>
          <w:sz w:val="22"/>
          <w:szCs w:val="22"/>
          <w:lang w:val="uk-UA"/>
        </w:rPr>
        <w:t xml:space="preserve">ариства на Приватне акціонерне товариство. </w:t>
      </w:r>
      <w:r>
        <w:rPr>
          <w:sz w:val="22"/>
          <w:szCs w:val="22"/>
          <w:lang w:val="uk-UA"/>
        </w:rPr>
        <w:t xml:space="preserve">Приватне акціонерне товариство є повним правонаступником всіх прав та обов’язків Публічного акціонерного товариства. </w:t>
      </w:r>
      <w:r w:rsidRPr="00861583">
        <w:rPr>
          <w:sz w:val="22"/>
          <w:szCs w:val="22"/>
          <w:lang w:val="uk-UA"/>
        </w:rPr>
        <w:t>Визначити – строк набрання чинності дійсн</w:t>
      </w:r>
      <w:r>
        <w:rPr>
          <w:sz w:val="22"/>
          <w:szCs w:val="22"/>
          <w:lang w:val="uk-UA"/>
        </w:rPr>
        <w:t xml:space="preserve">ого рішення – з 01 червня </w:t>
      </w:r>
      <w:r w:rsidRPr="00861583">
        <w:rPr>
          <w:sz w:val="22"/>
          <w:szCs w:val="22"/>
          <w:lang w:val="uk-UA"/>
        </w:rPr>
        <w:t>201</w:t>
      </w:r>
      <w:r>
        <w:rPr>
          <w:sz w:val="22"/>
          <w:szCs w:val="22"/>
          <w:lang w:val="uk-UA"/>
        </w:rPr>
        <w:t>7</w:t>
      </w:r>
      <w:r w:rsidRPr="00861583">
        <w:rPr>
          <w:sz w:val="22"/>
          <w:szCs w:val="22"/>
          <w:lang w:val="uk-UA"/>
        </w:rPr>
        <w:t xml:space="preserve"> р.</w:t>
      </w:r>
    </w:p>
    <w:p w:rsidR="002907EF" w:rsidRDefault="002907EF" w:rsidP="002907EF">
      <w:pPr>
        <w:ind w:firstLine="454"/>
        <w:rPr>
          <w:sz w:val="22"/>
          <w:szCs w:val="22"/>
          <w:u w:val="single"/>
          <w:lang w:val="uk-UA"/>
        </w:rPr>
      </w:pPr>
    </w:p>
    <w:p w:rsidR="002907EF" w:rsidRPr="009069A4" w:rsidRDefault="002907EF" w:rsidP="002907EF">
      <w:pPr>
        <w:ind w:firstLine="454"/>
        <w:rPr>
          <w:sz w:val="22"/>
          <w:szCs w:val="22"/>
          <w:u w:val="single"/>
          <w:lang w:val="uk-UA"/>
        </w:rPr>
      </w:pPr>
    </w:p>
    <w:p w:rsidR="002907EF" w:rsidRPr="009069A4" w:rsidRDefault="002907EF" w:rsidP="002907EF">
      <w:pPr>
        <w:ind w:left="360"/>
        <w:jc w:val="both"/>
        <w:rPr>
          <w:b/>
          <w:sz w:val="22"/>
          <w:szCs w:val="22"/>
          <w:lang w:val="uk-UA"/>
        </w:rPr>
      </w:pPr>
      <w:r w:rsidRPr="009069A4">
        <w:rPr>
          <w:b/>
          <w:sz w:val="22"/>
          <w:szCs w:val="22"/>
          <w:lang w:val="uk-UA"/>
        </w:rPr>
        <w:t>Питання №</w:t>
      </w:r>
      <w:r>
        <w:rPr>
          <w:b/>
          <w:sz w:val="22"/>
          <w:szCs w:val="22"/>
          <w:lang w:val="uk-UA"/>
        </w:rPr>
        <w:t>12</w:t>
      </w:r>
      <w:r w:rsidRPr="009069A4">
        <w:rPr>
          <w:b/>
          <w:sz w:val="22"/>
          <w:szCs w:val="22"/>
          <w:lang w:val="uk-UA"/>
        </w:rPr>
        <w:t xml:space="preserve">. </w:t>
      </w:r>
      <w:r w:rsidRPr="00F84AD7">
        <w:rPr>
          <w:b/>
          <w:sz w:val="22"/>
          <w:szCs w:val="22"/>
          <w:lang w:val="uk-UA"/>
        </w:rPr>
        <w:t>Про зміну найменування ПАТ «КОНДИТЕРСЬКА ФАБРИКА «А.В.К.» М. ДНІПРОПЕТРОВСЬК» з «КОНДИТЕРСЬКА ФАБРИКА «А.В.К.» М. ДНІПРОПЕТРОВСЬК» на «КОНДИТЕРСЬКА ФАБРИКА «АВК» М. ДНІПРО».</w:t>
      </w:r>
    </w:p>
    <w:p w:rsidR="002907EF" w:rsidRPr="009069A4" w:rsidRDefault="002907EF" w:rsidP="002907EF">
      <w:pPr>
        <w:ind w:firstLine="454"/>
        <w:jc w:val="both"/>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дванадцятого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861583" w:rsidRDefault="002907EF" w:rsidP="002907EF">
      <w:pPr>
        <w:ind w:left="720"/>
        <w:jc w:val="both"/>
        <w:rPr>
          <w:sz w:val="22"/>
          <w:szCs w:val="22"/>
          <w:lang w:val="uk-UA"/>
        </w:rPr>
      </w:pPr>
      <w:r>
        <w:rPr>
          <w:sz w:val="22"/>
          <w:szCs w:val="22"/>
          <w:lang w:val="uk-UA"/>
        </w:rPr>
        <w:t>Прийняти</w:t>
      </w:r>
      <w:r w:rsidRPr="00861583">
        <w:rPr>
          <w:sz w:val="22"/>
          <w:szCs w:val="22"/>
          <w:lang w:val="uk-UA"/>
        </w:rPr>
        <w:t xml:space="preserve"> рішення </w:t>
      </w:r>
      <w:r w:rsidRPr="00F84AD7">
        <w:rPr>
          <w:sz w:val="22"/>
          <w:szCs w:val="22"/>
          <w:lang w:val="uk-UA"/>
        </w:rPr>
        <w:t>про зміну найменування ПАТ «КОНДИТЕРСЬКА ФАБРИКА «А.В.К.» М. ДНІПРОПЕТРОВСЬК» з «КОНДИТЕРСЬКА ФАБРИКА «А.В.К.» М. ДНІПРОПЕТРОВСЬК» на «КОНДИТЕРСЬКА ФАБРИКА «АВК» М. ДНІПРО»</w:t>
      </w:r>
      <w:r>
        <w:rPr>
          <w:sz w:val="22"/>
          <w:szCs w:val="22"/>
          <w:lang w:val="uk-UA"/>
        </w:rPr>
        <w:t>.</w:t>
      </w:r>
      <w:r w:rsidRPr="009B7046">
        <w:rPr>
          <w:sz w:val="22"/>
          <w:szCs w:val="22"/>
          <w:lang w:val="uk-UA"/>
        </w:rPr>
        <w:t xml:space="preserve"> </w:t>
      </w:r>
      <w:r w:rsidRPr="00861583">
        <w:rPr>
          <w:sz w:val="22"/>
          <w:szCs w:val="22"/>
          <w:lang w:val="uk-UA"/>
        </w:rPr>
        <w:t>Визначити – строк набрання чинності дійсн</w:t>
      </w:r>
      <w:r>
        <w:rPr>
          <w:sz w:val="22"/>
          <w:szCs w:val="22"/>
          <w:lang w:val="uk-UA"/>
        </w:rPr>
        <w:t xml:space="preserve">ого рішення – з 01 червня </w:t>
      </w:r>
      <w:r w:rsidRPr="00861583">
        <w:rPr>
          <w:sz w:val="22"/>
          <w:szCs w:val="22"/>
          <w:lang w:val="uk-UA"/>
        </w:rPr>
        <w:t>201</w:t>
      </w:r>
      <w:r>
        <w:rPr>
          <w:sz w:val="22"/>
          <w:szCs w:val="22"/>
          <w:lang w:val="uk-UA"/>
        </w:rPr>
        <w:t>7</w:t>
      </w:r>
      <w:r w:rsidRPr="00861583">
        <w:rPr>
          <w:sz w:val="22"/>
          <w:szCs w:val="22"/>
          <w:lang w:val="uk-UA"/>
        </w:rPr>
        <w:t xml:space="preserve"> р.</w:t>
      </w:r>
    </w:p>
    <w:p w:rsidR="002907EF" w:rsidRPr="00861583" w:rsidRDefault="002907EF" w:rsidP="002907EF">
      <w:pPr>
        <w:ind w:left="720"/>
        <w:jc w:val="both"/>
        <w:rPr>
          <w:sz w:val="22"/>
          <w:szCs w:val="22"/>
          <w:lang w:val="uk-UA"/>
        </w:rPr>
      </w:pPr>
    </w:p>
    <w:p w:rsidR="002907EF" w:rsidRDefault="002907EF" w:rsidP="002907EF">
      <w:pPr>
        <w:ind w:firstLine="454"/>
        <w:rPr>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t>Питання №</w:t>
      </w:r>
      <w:r>
        <w:rPr>
          <w:b/>
          <w:sz w:val="22"/>
          <w:szCs w:val="22"/>
          <w:lang w:val="uk-UA"/>
        </w:rPr>
        <w:t>13</w:t>
      </w:r>
      <w:r w:rsidRPr="009069A4">
        <w:rPr>
          <w:b/>
          <w:sz w:val="22"/>
          <w:szCs w:val="22"/>
          <w:lang w:val="uk-UA"/>
        </w:rPr>
        <w:t xml:space="preserve">. </w:t>
      </w:r>
      <w:r w:rsidRPr="00FE04BA">
        <w:rPr>
          <w:b/>
          <w:sz w:val="22"/>
          <w:szCs w:val="22"/>
          <w:lang w:val="uk-UA"/>
        </w:rPr>
        <w:t xml:space="preserve">Про затвердження змін до Статуту ПАТ «КОНДИТЕРСЬКА ФАБРИКА «А.В.К.» М. ДНІПРОПЕТРОВСЬК» </w:t>
      </w:r>
      <w:r>
        <w:rPr>
          <w:b/>
          <w:sz w:val="22"/>
          <w:szCs w:val="22"/>
          <w:lang w:val="uk-UA"/>
        </w:rPr>
        <w:t xml:space="preserve">(надалі за текстом ТОВАРИСТВО) </w:t>
      </w:r>
      <w:r w:rsidRPr="00FE04BA">
        <w:rPr>
          <w:b/>
          <w:sz w:val="22"/>
          <w:szCs w:val="22"/>
          <w:lang w:val="uk-UA"/>
        </w:rPr>
        <w:t xml:space="preserve">шляхом викладення його в новій редакції. </w:t>
      </w:r>
    </w:p>
    <w:p w:rsidR="002907EF" w:rsidRPr="009069A4" w:rsidRDefault="002907EF" w:rsidP="002907EF">
      <w:pPr>
        <w:ind w:firstLine="454"/>
        <w:jc w:val="both"/>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тринадцятого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861583" w:rsidRDefault="002907EF" w:rsidP="002907EF">
      <w:pPr>
        <w:ind w:left="720"/>
        <w:jc w:val="both"/>
        <w:rPr>
          <w:sz w:val="22"/>
          <w:szCs w:val="22"/>
          <w:lang w:val="uk-UA"/>
        </w:rPr>
      </w:pPr>
      <w:proofErr w:type="spellStart"/>
      <w:r w:rsidRPr="00861583">
        <w:rPr>
          <w:sz w:val="22"/>
          <w:szCs w:val="22"/>
          <w:lang w:val="uk-UA"/>
        </w:rPr>
        <w:t>Внести</w:t>
      </w:r>
      <w:proofErr w:type="spellEnd"/>
      <w:r w:rsidRPr="00861583">
        <w:rPr>
          <w:sz w:val="22"/>
          <w:szCs w:val="22"/>
          <w:lang w:val="uk-UA"/>
        </w:rPr>
        <w:t xml:space="preserve"> зміни та доповнення до </w:t>
      </w:r>
      <w:r>
        <w:rPr>
          <w:sz w:val="22"/>
          <w:szCs w:val="22"/>
          <w:lang w:val="uk-UA"/>
        </w:rPr>
        <w:t>С</w:t>
      </w:r>
      <w:r w:rsidRPr="00861583">
        <w:rPr>
          <w:sz w:val="22"/>
          <w:szCs w:val="22"/>
          <w:lang w:val="uk-UA"/>
        </w:rPr>
        <w:t>татуту Т</w:t>
      </w:r>
      <w:r>
        <w:rPr>
          <w:sz w:val="22"/>
          <w:szCs w:val="22"/>
          <w:lang w:val="uk-UA"/>
        </w:rPr>
        <w:t>ОВАРИСТВА</w:t>
      </w:r>
      <w:r w:rsidRPr="00861583">
        <w:rPr>
          <w:sz w:val="22"/>
          <w:szCs w:val="22"/>
          <w:lang w:val="uk-UA"/>
        </w:rPr>
        <w:t xml:space="preserve">, шляхом затвердження </w:t>
      </w:r>
      <w:r>
        <w:rPr>
          <w:sz w:val="22"/>
          <w:szCs w:val="22"/>
          <w:lang w:val="uk-UA"/>
        </w:rPr>
        <w:t>С</w:t>
      </w:r>
      <w:r w:rsidRPr="00861583">
        <w:rPr>
          <w:sz w:val="22"/>
          <w:szCs w:val="22"/>
          <w:lang w:val="uk-UA"/>
        </w:rPr>
        <w:t>татуту Т</w:t>
      </w:r>
      <w:r>
        <w:rPr>
          <w:sz w:val="22"/>
          <w:szCs w:val="22"/>
          <w:lang w:val="uk-UA"/>
        </w:rPr>
        <w:t>ОВАРИСТВА</w:t>
      </w:r>
      <w:r w:rsidRPr="00861583">
        <w:rPr>
          <w:sz w:val="22"/>
          <w:szCs w:val="22"/>
          <w:lang w:val="uk-UA"/>
        </w:rPr>
        <w:t xml:space="preserve"> в новій редакції.</w:t>
      </w:r>
      <w:r>
        <w:rPr>
          <w:sz w:val="22"/>
          <w:szCs w:val="22"/>
          <w:lang w:val="uk-UA"/>
        </w:rPr>
        <w:t xml:space="preserve"> </w:t>
      </w:r>
      <w:r w:rsidRPr="00861583">
        <w:rPr>
          <w:sz w:val="22"/>
          <w:szCs w:val="22"/>
          <w:lang w:val="uk-UA"/>
        </w:rPr>
        <w:t>Визначити – строк набрання чинності дійсн</w:t>
      </w:r>
      <w:r>
        <w:rPr>
          <w:sz w:val="22"/>
          <w:szCs w:val="22"/>
          <w:lang w:val="uk-UA"/>
        </w:rPr>
        <w:t>ого рішення – з 01 червня 2017</w:t>
      </w:r>
      <w:r w:rsidRPr="00861583">
        <w:rPr>
          <w:sz w:val="22"/>
          <w:szCs w:val="22"/>
          <w:lang w:val="uk-UA"/>
        </w:rPr>
        <w:t xml:space="preserve"> р.</w:t>
      </w:r>
    </w:p>
    <w:p w:rsidR="002907EF" w:rsidRDefault="002907EF" w:rsidP="002907EF">
      <w:pPr>
        <w:ind w:firstLine="454"/>
        <w:rPr>
          <w:b/>
          <w:sz w:val="22"/>
          <w:szCs w:val="22"/>
          <w:lang w:val="uk-UA"/>
        </w:rPr>
      </w:pPr>
    </w:p>
    <w:p w:rsidR="002907EF" w:rsidRDefault="002907EF" w:rsidP="002907EF">
      <w:pPr>
        <w:ind w:firstLine="454"/>
        <w:rPr>
          <w:b/>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t>Питання №</w:t>
      </w:r>
      <w:r>
        <w:rPr>
          <w:b/>
          <w:sz w:val="22"/>
          <w:szCs w:val="22"/>
          <w:lang w:val="uk-UA"/>
        </w:rPr>
        <w:t>14</w:t>
      </w:r>
      <w:r w:rsidRPr="009069A4">
        <w:rPr>
          <w:b/>
          <w:sz w:val="22"/>
          <w:szCs w:val="22"/>
          <w:lang w:val="uk-UA"/>
        </w:rPr>
        <w:t xml:space="preserve">. </w:t>
      </w:r>
      <w:r w:rsidRPr="00ED6C90">
        <w:rPr>
          <w:b/>
          <w:sz w:val="22"/>
          <w:szCs w:val="22"/>
          <w:lang w:val="uk-UA"/>
        </w:rPr>
        <w:t xml:space="preserve">Про обрання особи, уповноваженої на підписання Статуту ТОВАРИСТВА в новій редакції. </w:t>
      </w:r>
    </w:p>
    <w:p w:rsidR="002907EF" w:rsidRPr="009069A4" w:rsidRDefault="002907EF" w:rsidP="002907EF">
      <w:pPr>
        <w:ind w:firstLine="454"/>
        <w:jc w:val="both"/>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чотирнадцятого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Default="002907EF" w:rsidP="002907EF">
      <w:pPr>
        <w:ind w:firstLine="454"/>
        <w:jc w:val="both"/>
        <w:rPr>
          <w:b/>
          <w:sz w:val="22"/>
          <w:szCs w:val="22"/>
          <w:lang w:val="uk-UA"/>
        </w:rPr>
      </w:pPr>
      <w:r w:rsidRPr="00861583">
        <w:rPr>
          <w:sz w:val="22"/>
          <w:szCs w:val="22"/>
          <w:lang w:val="uk-UA"/>
        </w:rPr>
        <w:t xml:space="preserve">Доручити </w:t>
      </w:r>
      <w:r>
        <w:rPr>
          <w:sz w:val="22"/>
          <w:szCs w:val="22"/>
          <w:lang w:val="uk-UA"/>
        </w:rPr>
        <w:t>Генеральному директору</w:t>
      </w:r>
      <w:r w:rsidRPr="00861583">
        <w:rPr>
          <w:sz w:val="22"/>
          <w:szCs w:val="22"/>
          <w:lang w:val="uk-UA"/>
        </w:rPr>
        <w:t xml:space="preserve"> Т</w:t>
      </w:r>
      <w:r>
        <w:rPr>
          <w:sz w:val="22"/>
          <w:szCs w:val="22"/>
          <w:lang w:val="uk-UA"/>
        </w:rPr>
        <w:t>ОВАРИСТВА</w:t>
      </w:r>
      <w:r w:rsidRPr="00861583">
        <w:rPr>
          <w:sz w:val="22"/>
          <w:szCs w:val="22"/>
          <w:lang w:val="uk-UA"/>
        </w:rPr>
        <w:t xml:space="preserve"> підписати Статут у новій редакції та провести державну реєстрацію Статуту</w:t>
      </w:r>
      <w:r>
        <w:rPr>
          <w:sz w:val="22"/>
          <w:szCs w:val="22"/>
          <w:lang w:val="uk-UA"/>
        </w:rPr>
        <w:t>.</w:t>
      </w:r>
    </w:p>
    <w:p w:rsidR="002907EF" w:rsidRDefault="002907EF" w:rsidP="002907EF">
      <w:pPr>
        <w:ind w:firstLine="454"/>
        <w:rPr>
          <w:b/>
          <w:sz w:val="22"/>
          <w:szCs w:val="22"/>
          <w:lang w:val="uk-UA"/>
        </w:rPr>
      </w:pPr>
    </w:p>
    <w:p w:rsidR="002907EF" w:rsidRPr="009069A4" w:rsidRDefault="002907EF" w:rsidP="002907EF">
      <w:pPr>
        <w:ind w:left="360"/>
        <w:jc w:val="both"/>
        <w:rPr>
          <w:b/>
          <w:sz w:val="22"/>
          <w:szCs w:val="22"/>
          <w:lang w:val="uk-UA"/>
        </w:rPr>
      </w:pPr>
      <w:r w:rsidRPr="009069A4">
        <w:rPr>
          <w:b/>
          <w:sz w:val="22"/>
          <w:szCs w:val="22"/>
          <w:lang w:val="uk-UA"/>
        </w:rPr>
        <w:t>Питання №</w:t>
      </w:r>
      <w:r>
        <w:rPr>
          <w:b/>
          <w:sz w:val="22"/>
          <w:szCs w:val="22"/>
          <w:lang w:val="uk-UA"/>
        </w:rPr>
        <w:t>15</w:t>
      </w:r>
      <w:r w:rsidRPr="009069A4">
        <w:rPr>
          <w:b/>
          <w:sz w:val="22"/>
          <w:szCs w:val="22"/>
          <w:lang w:val="uk-UA"/>
        </w:rPr>
        <w:t xml:space="preserve">. </w:t>
      </w:r>
      <w:r w:rsidRPr="00DE79D2">
        <w:rPr>
          <w:b/>
          <w:sz w:val="22"/>
          <w:szCs w:val="22"/>
          <w:lang w:val="uk-UA"/>
        </w:rPr>
        <w:t>Про затвердження змін до внутрішніх положень ТОВАРИСТВА шляхом викладення їх у новій редакції</w:t>
      </w:r>
      <w:r>
        <w:rPr>
          <w:b/>
          <w:sz w:val="22"/>
          <w:szCs w:val="22"/>
          <w:lang w:val="uk-UA"/>
        </w:rPr>
        <w:t>.</w:t>
      </w:r>
    </w:p>
    <w:p w:rsidR="002907EF" w:rsidRPr="009069A4" w:rsidRDefault="002907EF" w:rsidP="002907EF">
      <w:pPr>
        <w:ind w:firstLine="454"/>
        <w:jc w:val="both"/>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п</w:t>
      </w:r>
      <w:r w:rsidRPr="00DE79D2">
        <w:rPr>
          <w:sz w:val="22"/>
          <w:szCs w:val="22"/>
          <w:u w:val="single"/>
        </w:rPr>
        <w:t>’</w:t>
      </w:r>
      <w:proofErr w:type="spellStart"/>
      <w:r>
        <w:rPr>
          <w:sz w:val="22"/>
          <w:szCs w:val="22"/>
          <w:u w:val="single"/>
          <w:lang w:val="uk-UA"/>
        </w:rPr>
        <w:t>ятнадцятого</w:t>
      </w:r>
      <w:proofErr w:type="spellEnd"/>
      <w:r>
        <w:rPr>
          <w:sz w:val="22"/>
          <w:szCs w:val="22"/>
          <w:u w:val="single"/>
          <w:lang w:val="uk-UA"/>
        </w:rPr>
        <w:t xml:space="preserve">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861583" w:rsidRDefault="002907EF" w:rsidP="002907EF">
      <w:pPr>
        <w:ind w:left="720"/>
        <w:jc w:val="both"/>
        <w:rPr>
          <w:sz w:val="22"/>
          <w:szCs w:val="22"/>
          <w:lang w:val="uk-UA"/>
        </w:rPr>
      </w:pPr>
      <w:r w:rsidRPr="00861583">
        <w:rPr>
          <w:sz w:val="22"/>
          <w:szCs w:val="22"/>
          <w:lang w:val="uk-UA"/>
        </w:rPr>
        <w:t xml:space="preserve">Відмінити діючі та затвердити нові </w:t>
      </w:r>
      <w:r>
        <w:rPr>
          <w:sz w:val="22"/>
          <w:szCs w:val="22"/>
          <w:lang w:val="uk-UA"/>
        </w:rPr>
        <w:t>внутрішні п</w:t>
      </w:r>
      <w:r w:rsidRPr="00861583">
        <w:rPr>
          <w:sz w:val="22"/>
          <w:szCs w:val="22"/>
          <w:lang w:val="uk-UA"/>
        </w:rPr>
        <w:t>оложення, що регламентують діяльність органів управління Т</w:t>
      </w:r>
      <w:r>
        <w:rPr>
          <w:sz w:val="22"/>
          <w:szCs w:val="22"/>
          <w:lang w:val="uk-UA"/>
        </w:rPr>
        <w:t xml:space="preserve">ОВАРИСТВА. </w:t>
      </w:r>
      <w:r w:rsidRPr="00861583">
        <w:rPr>
          <w:sz w:val="22"/>
          <w:szCs w:val="22"/>
          <w:lang w:val="uk-UA"/>
        </w:rPr>
        <w:t>Визначити – строк набрання чинності дійсн</w:t>
      </w:r>
      <w:r>
        <w:rPr>
          <w:sz w:val="22"/>
          <w:szCs w:val="22"/>
          <w:lang w:val="uk-UA"/>
        </w:rPr>
        <w:t xml:space="preserve">ого рішення – 01 червня 2017 </w:t>
      </w:r>
      <w:r w:rsidRPr="00861583">
        <w:rPr>
          <w:sz w:val="22"/>
          <w:szCs w:val="22"/>
          <w:lang w:val="uk-UA"/>
        </w:rPr>
        <w:t>р.</w:t>
      </w:r>
    </w:p>
    <w:p w:rsidR="002907EF" w:rsidRDefault="002907EF" w:rsidP="002907EF">
      <w:pPr>
        <w:ind w:firstLine="454"/>
        <w:rPr>
          <w:b/>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w:t>
      </w:r>
      <w:r>
        <w:rPr>
          <w:b/>
          <w:sz w:val="22"/>
          <w:szCs w:val="22"/>
          <w:lang w:val="uk-UA"/>
        </w:rPr>
        <w:t>16</w:t>
      </w:r>
      <w:r w:rsidRPr="009069A4">
        <w:rPr>
          <w:b/>
          <w:sz w:val="22"/>
          <w:szCs w:val="22"/>
          <w:lang w:val="uk-UA"/>
        </w:rPr>
        <w:t xml:space="preserve">. </w:t>
      </w:r>
      <w:r w:rsidRPr="00DE79D2">
        <w:rPr>
          <w:b/>
          <w:sz w:val="22"/>
          <w:szCs w:val="22"/>
          <w:lang w:val="uk-UA"/>
        </w:rPr>
        <w:t>Про припинення повноважень Голови та членів Наглядової ради ТОВАРИСТВА</w:t>
      </w:r>
      <w:r>
        <w:rPr>
          <w:b/>
          <w:sz w:val="22"/>
          <w:szCs w:val="22"/>
          <w:lang w:val="uk-UA"/>
        </w:rPr>
        <w:t>.</w:t>
      </w:r>
    </w:p>
    <w:p w:rsidR="002907EF" w:rsidRPr="009069A4" w:rsidRDefault="002907EF" w:rsidP="002907EF">
      <w:pPr>
        <w:ind w:firstLine="454"/>
        <w:jc w:val="both"/>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шістнадцятого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861583" w:rsidRDefault="002907EF" w:rsidP="002907EF">
      <w:pPr>
        <w:ind w:left="720"/>
        <w:jc w:val="both"/>
        <w:rPr>
          <w:sz w:val="22"/>
          <w:szCs w:val="22"/>
          <w:lang w:val="uk-UA"/>
        </w:rPr>
      </w:pPr>
      <w:r w:rsidRPr="00861583">
        <w:rPr>
          <w:sz w:val="22"/>
          <w:szCs w:val="22"/>
          <w:lang w:val="uk-UA"/>
        </w:rPr>
        <w:t>Припинити з 2</w:t>
      </w:r>
      <w:r>
        <w:rPr>
          <w:sz w:val="22"/>
          <w:szCs w:val="22"/>
          <w:lang w:val="uk-UA"/>
        </w:rPr>
        <w:t>8</w:t>
      </w:r>
      <w:r w:rsidRPr="00861583">
        <w:rPr>
          <w:sz w:val="22"/>
          <w:szCs w:val="22"/>
          <w:lang w:val="uk-UA"/>
        </w:rPr>
        <w:t>.04.201</w:t>
      </w:r>
      <w:r>
        <w:rPr>
          <w:sz w:val="22"/>
          <w:szCs w:val="22"/>
          <w:lang w:val="uk-UA"/>
        </w:rPr>
        <w:t>7</w:t>
      </w:r>
      <w:r w:rsidRPr="00861583">
        <w:rPr>
          <w:sz w:val="22"/>
          <w:szCs w:val="22"/>
          <w:lang w:val="uk-UA"/>
        </w:rPr>
        <w:t xml:space="preserve"> р. повноваження </w:t>
      </w:r>
      <w:r>
        <w:rPr>
          <w:sz w:val="22"/>
          <w:szCs w:val="22"/>
          <w:lang w:val="uk-UA"/>
        </w:rPr>
        <w:t>Голови та членів</w:t>
      </w:r>
      <w:r w:rsidRPr="00861583">
        <w:rPr>
          <w:sz w:val="22"/>
          <w:szCs w:val="22"/>
          <w:lang w:val="uk-UA"/>
        </w:rPr>
        <w:t xml:space="preserve"> Наглядової ради </w:t>
      </w:r>
      <w:r>
        <w:rPr>
          <w:sz w:val="22"/>
          <w:szCs w:val="22"/>
          <w:lang w:val="uk-UA"/>
        </w:rPr>
        <w:t>ТОВАРИСТВА</w:t>
      </w:r>
      <w:r w:rsidRPr="00861583">
        <w:rPr>
          <w:sz w:val="22"/>
          <w:szCs w:val="22"/>
          <w:lang w:val="uk-UA"/>
        </w:rPr>
        <w:t>.</w:t>
      </w:r>
    </w:p>
    <w:p w:rsidR="002907EF" w:rsidRPr="001F2E8E" w:rsidRDefault="002907EF" w:rsidP="002907EF">
      <w:pPr>
        <w:ind w:firstLine="454"/>
        <w:rPr>
          <w:b/>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lastRenderedPageBreak/>
        <w:t>Питання №</w:t>
      </w:r>
      <w:r>
        <w:rPr>
          <w:b/>
          <w:sz w:val="22"/>
          <w:szCs w:val="22"/>
          <w:lang w:val="uk-UA"/>
        </w:rPr>
        <w:t>17</w:t>
      </w:r>
      <w:r w:rsidRPr="009069A4">
        <w:rPr>
          <w:b/>
          <w:sz w:val="22"/>
          <w:szCs w:val="22"/>
          <w:lang w:val="uk-UA"/>
        </w:rPr>
        <w:t xml:space="preserve">. </w:t>
      </w:r>
      <w:r w:rsidRPr="001F2E8E">
        <w:rPr>
          <w:b/>
          <w:sz w:val="22"/>
          <w:szCs w:val="22"/>
          <w:lang w:val="uk-UA"/>
        </w:rPr>
        <w:t>Про зміну кількісного складу Наглядової ради ТОВАРИСТВА</w:t>
      </w:r>
      <w:r>
        <w:rPr>
          <w:b/>
          <w:sz w:val="22"/>
          <w:szCs w:val="22"/>
          <w:lang w:val="uk-UA"/>
        </w:rPr>
        <w:t>.</w:t>
      </w:r>
    </w:p>
    <w:p w:rsidR="002907EF" w:rsidRPr="009069A4" w:rsidRDefault="002907EF" w:rsidP="002907EF">
      <w:pPr>
        <w:ind w:firstLine="454"/>
        <w:jc w:val="both"/>
        <w:rPr>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сімнадцятого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861583" w:rsidRDefault="002907EF" w:rsidP="002907EF">
      <w:pPr>
        <w:ind w:left="720"/>
        <w:jc w:val="both"/>
        <w:rPr>
          <w:sz w:val="22"/>
          <w:szCs w:val="22"/>
          <w:lang w:val="uk-UA"/>
        </w:rPr>
      </w:pPr>
      <w:r>
        <w:rPr>
          <w:sz w:val="22"/>
          <w:szCs w:val="22"/>
          <w:lang w:val="uk-UA"/>
        </w:rPr>
        <w:t xml:space="preserve">Встановити </w:t>
      </w:r>
      <w:r w:rsidRPr="001F2E8E">
        <w:rPr>
          <w:sz w:val="22"/>
          <w:szCs w:val="22"/>
          <w:lang w:val="uk-UA"/>
        </w:rPr>
        <w:t>кількісн</w:t>
      </w:r>
      <w:r>
        <w:rPr>
          <w:sz w:val="22"/>
          <w:szCs w:val="22"/>
          <w:lang w:val="uk-UA"/>
        </w:rPr>
        <w:t>ий</w:t>
      </w:r>
      <w:r w:rsidRPr="001F2E8E">
        <w:rPr>
          <w:sz w:val="22"/>
          <w:szCs w:val="22"/>
          <w:lang w:val="uk-UA"/>
        </w:rPr>
        <w:t xml:space="preserve"> склад Наглядової ради ТОВАРИСТВА у кількості </w:t>
      </w:r>
      <w:r>
        <w:rPr>
          <w:sz w:val="22"/>
          <w:szCs w:val="22"/>
          <w:lang w:val="uk-UA"/>
        </w:rPr>
        <w:t>5</w:t>
      </w:r>
      <w:r w:rsidRPr="001F2E8E">
        <w:rPr>
          <w:sz w:val="22"/>
          <w:szCs w:val="22"/>
          <w:lang w:val="uk-UA"/>
        </w:rPr>
        <w:t xml:space="preserve"> (</w:t>
      </w:r>
      <w:r>
        <w:rPr>
          <w:sz w:val="22"/>
          <w:szCs w:val="22"/>
          <w:lang w:val="uk-UA"/>
        </w:rPr>
        <w:t>п’ять</w:t>
      </w:r>
      <w:r w:rsidRPr="001F2E8E">
        <w:rPr>
          <w:sz w:val="22"/>
          <w:szCs w:val="22"/>
          <w:lang w:val="uk-UA"/>
        </w:rPr>
        <w:t>) ос</w:t>
      </w:r>
      <w:r>
        <w:rPr>
          <w:sz w:val="22"/>
          <w:szCs w:val="22"/>
          <w:lang w:val="uk-UA"/>
        </w:rPr>
        <w:t>і</w:t>
      </w:r>
      <w:r w:rsidRPr="001F2E8E">
        <w:rPr>
          <w:sz w:val="22"/>
          <w:szCs w:val="22"/>
          <w:lang w:val="uk-UA"/>
        </w:rPr>
        <w:t>б</w:t>
      </w:r>
      <w:r>
        <w:rPr>
          <w:sz w:val="22"/>
          <w:szCs w:val="22"/>
          <w:lang w:val="uk-UA"/>
        </w:rPr>
        <w:t>.</w:t>
      </w:r>
    </w:p>
    <w:p w:rsidR="002907EF" w:rsidRDefault="002907EF" w:rsidP="002907EF">
      <w:pPr>
        <w:ind w:firstLine="454"/>
        <w:rPr>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w:t>
      </w:r>
      <w:r>
        <w:rPr>
          <w:b/>
          <w:sz w:val="22"/>
          <w:szCs w:val="22"/>
          <w:lang w:val="uk-UA"/>
        </w:rPr>
        <w:t>18</w:t>
      </w:r>
      <w:r w:rsidRPr="009069A4">
        <w:rPr>
          <w:b/>
          <w:sz w:val="22"/>
          <w:szCs w:val="22"/>
          <w:lang w:val="uk-UA"/>
        </w:rPr>
        <w:t xml:space="preserve">. </w:t>
      </w:r>
      <w:r w:rsidRPr="004F1A8D">
        <w:rPr>
          <w:b/>
          <w:sz w:val="22"/>
          <w:szCs w:val="22"/>
          <w:lang w:val="uk-UA"/>
        </w:rPr>
        <w:t>Про обрання членів Наглядової ради ТОВАРИСТВА</w:t>
      </w:r>
      <w:r>
        <w:rPr>
          <w:b/>
          <w:sz w:val="22"/>
          <w:szCs w:val="22"/>
          <w:lang w:val="uk-UA"/>
        </w:rPr>
        <w:t>.</w:t>
      </w:r>
    </w:p>
    <w:p w:rsidR="002907EF" w:rsidRPr="004F1A8D" w:rsidRDefault="002907EF" w:rsidP="002907EF">
      <w:pPr>
        <w:ind w:firstLine="454"/>
        <w:jc w:val="both"/>
        <w:rPr>
          <w:b/>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вісімнадцятого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4F1A8D" w:rsidRDefault="002907EF" w:rsidP="002907EF">
      <w:pPr>
        <w:ind w:left="720"/>
        <w:jc w:val="both"/>
        <w:rPr>
          <w:sz w:val="22"/>
          <w:szCs w:val="22"/>
          <w:lang w:val="uk-UA"/>
        </w:rPr>
      </w:pPr>
      <w:r w:rsidRPr="004F1A8D">
        <w:rPr>
          <w:sz w:val="22"/>
          <w:szCs w:val="22"/>
          <w:lang w:val="uk-UA"/>
        </w:rPr>
        <w:t>Обрання членів Наглядової ради Т</w:t>
      </w:r>
      <w:r>
        <w:rPr>
          <w:sz w:val="22"/>
          <w:szCs w:val="22"/>
          <w:lang w:val="uk-UA"/>
        </w:rPr>
        <w:t>ОВАРИСТВА</w:t>
      </w:r>
      <w:r w:rsidRPr="004F1A8D">
        <w:rPr>
          <w:sz w:val="22"/>
          <w:szCs w:val="22"/>
          <w:lang w:val="uk-UA"/>
        </w:rPr>
        <w:t xml:space="preserve"> здійснюється шляхом кумулятивного голосування із числа кандидатів, запропонованих акціонерами</w:t>
      </w:r>
      <w:r>
        <w:rPr>
          <w:sz w:val="22"/>
          <w:szCs w:val="22"/>
          <w:lang w:val="uk-UA"/>
        </w:rPr>
        <w:t xml:space="preserve"> ТОВАРИСТВА.</w:t>
      </w:r>
    </w:p>
    <w:p w:rsidR="002907EF" w:rsidRDefault="002907EF" w:rsidP="002907EF">
      <w:pPr>
        <w:ind w:firstLine="454"/>
        <w:rPr>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w:t>
      </w:r>
      <w:r>
        <w:rPr>
          <w:b/>
          <w:sz w:val="22"/>
          <w:szCs w:val="22"/>
          <w:lang w:val="uk-UA"/>
        </w:rPr>
        <w:t>19</w:t>
      </w:r>
      <w:r w:rsidRPr="009069A4">
        <w:rPr>
          <w:b/>
          <w:sz w:val="22"/>
          <w:szCs w:val="22"/>
          <w:lang w:val="uk-UA"/>
        </w:rPr>
        <w:t xml:space="preserve">. </w:t>
      </w:r>
      <w:r w:rsidRPr="004F1A8D">
        <w:rPr>
          <w:b/>
          <w:sz w:val="22"/>
          <w:szCs w:val="22"/>
          <w:lang w:val="uk-UA"/>
        </w:rPr>
        <w:t>Про затвердження умов цивільно-правових та трудових договорів (контрактів), що укладатимуться з членами Наглядової ради ТОВАРИСТВА, встановлення розміру їх винагороди</w:t>
      </w:r>
      <w:r>
        <w:rPr>
          <w:b/>
          <w:sz w:val="22"/>
          <w:szCs w:val="22"/>
          <w:lang w:val="uk-UA"/>
        </w:rPr>
        <w:t>.</w:t>
      </w:r>
    </w:p>
    <w:p w:rsidR="002907EF" w:rsidRPr="004F1A8D" w:rsidRDefault="002907EF" w:rsidP="002907EF">
      <w:pPr>
        <w:ind w:firstLine="454"/>
        <w:jc w:val="both"/>
        <w:rPr>
          <w:b/>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proofErr w:type="spellStart"/>
      <w:r>
        <w:rPr>
          <w:sz w:val="22"/>
          <w:szCs w:val="22"/>
          <w:u w:val="single"/>
          <w:lang w:val="uk-UA"/>
        </w:rPr>
        <w:t>дев</w:t>
      </w:r>
      <w:proofErr w:type="spellEnd"/>
      <w:r w:rsidRPr="004F1A8D">
        <w:rPr>
          <w:sz w:val="22"/>
          <w:szCs w:val="22"/>
          <w:u w:val="single"/>
        </w:rPr>
        <w:t>’</w:t>
      </w:r>
      <w:proofErr w:type="spellStart"/>
      <w:r>
        <w:rPr>
          <w:sz w:val="22"/>
          <w:szCs w:val="22"/>
          <w:u w:val="single"/>
          <w:lang w:val="uk-UA"/>
        </w:rPr>
        <w:t>ятнадцятого</w:t>
      </w:r>
      <w:proofErr w:type="spellEnd"/>
      <w:r>
        <w:rPr>
          <w:sz w:val="22"/>
          <w:szCs w:val="22"/>
          <w:u w:val="single"/>
          <w:lang w:val="uk-UA"/>
        </w:rPr>
        <w:t xml:space="preserve"> </w:t>
      </w:r>
      <w:r w:rsidRPr="009069A4">
        <w:rPr>
          <w:sz w:val="22"/>
          <w:szCs w:val="22"/>
          <w:u w:val="single"/>
          <w:lang w:val="uk-UA"/>
        </w:rPr>
        <w:t>питання порядку денного:</w:t>
      </w:r>
    </w:p>
    <w:p w:rsidR="002907EF" w:rsidRDefault="002907EF" w:rsidP="002907EF">
      <w:pPr>
        <w:ind w:firstLine="454"/>
        <w:jc w:val="both"/>
        <w:rPr>
          <w:sz w:val="22"/>
          <w:szCs w:val="22"/>
          <w:u w:val="single"/>
          <w:lang w:val="uk-UA"/>
        </w:rPr>
      </w:pPr>
    </w:p>
    <w:p w:rsidR="002907EF" w:rsidRPr="004F1A8D" w:rsidRDefault="002907EF" w:rsidP="002907EF">
      <w:pPr>
        <w:ind w:firstLine="454"/>
        <w:jc w:val="both"/>
        <w:rPr>
          <w:sz w:val="22"/>
          <w:szCs w:val="22"/>
          <w:lang w:val="uk-UA"/>
        </w:rPr>
      </w:pPr>
      <w:r>
        <w:rPr>
          <w:sz w:val="22"/>
          <w:szCs w:val="22"/>
          <w:lang w:val="uk-UA"/>
        </w:rPr>
        <w:t xml:space="preserve">19.1. </w:t>
      </w:r>
      <w:r w:rsidRPr="004F1A8D">
        <w:rPr>
          <w:sz w:val="22"/>
          <w:szCs w:val="22"/>
          <w:lang w:val="uk-UA"/>
        </w:rPr>
        <w:t xml:space="preserve">Затвердити умови цивільно-правових договорів, що укладатимуться </w:t>
      </w:r>
      <w:r>
        <w:rPr>
          <w:sz w:val="22"/>
          <w:szCs w:val="22"/>
          <w:lang w:val="uk-UA"/>
        </w:rPr>
        <w:t xml:space="preserve">з </w:t>
      </w:r>
      <w:r w:rsidRPr="004F1A8D">
        <w:rPr>
          <w:sz w:val="22"/>
          <w:szCs w:val="22"/>
          <w:lang w:val="uk-UA"/>
        </w:rPr>
        <w:t>членами Наглядової ради</w:t>
      </w:r>
      <w:r>
        <w:rPr>
          <w:sz w:val="22"/>
          <w:szCs w:val="22"/>
          <w:lang w:val="uk-UA"/>
        </w:rPr>
        <w:t xml:space="preserve"> ТОВАРИСТВА</w:t>
      </w:r>
      <w:r w:rsidRPr="004F1A8D">
        <w:rPr>
          <w:sz w:val="22"/>
          <w:szCs w:val="22"/>
          <w:lang w:val="uk-UA"/>
        </w:rPr>
        <w:t>.</w:t>
      </w:r>
    </w:p>
    <w:p w:rsidR="002907EF" w:rsidRDefault="002907EF" w:rsidP="002907EF">
      <w:pPr>
        <w:ind w:firstLine="454"/>
        <w:jc w:val="both"/>
        <w:rPr>
          <w:sz w:val="22"/>
          <w:szCs w:val="22"/>
          <w:lang w:val="uk-UA"/>
        </w:rPr>
      </w:pPr>
      <w:r>
        <w:rPr>
          <w:sz w:val="22"/>
          <w:szCs w:val="22"/>
          <w:lang w:val="uk-UA"/>
        </w:rPr>
        <w:t>19.2. Затвердити, що ц</w:t>
      </w:r>
      <w:r w:rsidRPr="004F1A8D">
        <w:rPr>
          <w:sz w:val="22"/>
          <w:szCs w:val="22"/>
          <w:lang w:val="uk-UA"/>
        </w:rPr>
        <w:t>ивільно-правов</w:t>
      </w:r>
      <w:r>
        <w:rPr>
          <w:sz w:val="22"/>
          <w:szCs w:val="22"/>
          <w:lang w:val="uk-UA"/>
        </w:rPr>
        <w:t>і</w:t>
      </w:r>
      <w:r w:rsidRPr="004F1A8D">
        <w:rPr>
          <w:sz w:val="22"/>
          <w:szCs w:val="22"/>
          <w:lang w:val="uk-UA"/>
        </w:rPr>
        <w:t xml:space="preserve"> договори</w:t>
      </w:r>
      <w:r>
        <w:rPr>
          <w:sz w:val="22"/>
          <w:szCs w:val="22"/>
          <w:lang w:val="uk-UA"/>
        </w:rPr>
        <w:t xml:space="preserve"> з </w:t>
      </w:r>
      <w:r w:rsidRPr="004F1A8D">
        <w:rPr>
          <w:sz w:val="22"/>
          <w:szCs w:val="22"/>
          <w:lang w:val="uk-UA"/>
        </w:rPr>
        <w:t>членами Наглядової ради</w:t>
      </w:r>
      <w:r>
        <w:rPr>
          <w:sz w:val="22"/>
          <w:szCs w:val="22"/>
          <w:lang w:val="uk-UA"/>
        </w:rPr>
        <w:t xml:space="preserve"> ТОВАРИСТВА</w:t>
      </w:r>
      <w:r w:rsidRPr="004F1A8D">
        <w:rPr>
          <w:sz w:val="22"/>
          <w:szCs w:val="22"/>
          <w:lang w:val="uk-UA"/>
        </w:rPr>
        <w:t xml:space="preserve"> </w:t>
      </w:r>
      <w:r>
        <w:rPr>
          <w:sz w:val="22"/>
          <w:szCs w:val="22"/>
          <w:lang w:val="uk-UA"/>
        </w:rPr>
        <w:t>укладатимуться на безоплатній основі.</w:t>
      </w:r>
    </w:p>
    <w:p w:rsidR="002907EF" w:rsidRDefault="002907EF" w:rsidP="002907EF">
      <w:pPr>
        <w:ind w:firstLine="454"/>
        <w:rPr>
          <w:b/>
          <w:sz w:val="22"/>
          <w:szCs w:val="22"/>
          <w:lang w:val="uk-UA"/>
        </w:rPr>
      </w:pPr>
    </w:p>
    <w:p w:rsidR="002907EF" w:rsidRPr="009069A4" w:rsidRDefault="002907EF" w:rsidP="002907EF">
      <w:pPr>
        <w:ind w:firstLine="454"/>
        <w:jc w:val="both"/>
        <w:rPr>
          <w:b/>
          <w:sz w:val="22"/>
          <w:szCs w:val="22"/>
          <w:lang w:val="uk-UA"/>
        </w:rPr>
      </w:pPr>
      <w:r w:rsidRPr="009069A4">
        <w:rPr>
          <w:b/>
          <w:sz w:val="22"/>
          <w:szCs w:val="22"/>
          <w:lang w:val="uk-UA"/>
        </w:rPr>
        <w:t>Питання №</w:t>
      </w:r>
      <w:r>
        <w:rPr>
          <w:b/>
          <w:sz w:val="22"/>
          <w:szCs w:val="22"/>
          <w:lang w:val="uk-UA"/>
        </w:rPr>
        <w:t>20</w:t>
      </w:r>
      <w:r w:rsidRPr="009069A4">
        <w:rPr>
          <w:b/>
          <w:sz w:val="22"/>
          <w:szCs w:val="22"/>
          <w:lang w:val="uk-UA"/>
        </w:rPr>
        <w:t xml:space="preserve">. </w:t>
      </w:r>
      <w:r w:rsidRPr="00486B43">
        <w:rPr>
          <w:b/>
          <w:sz w:val="22"/>
          <w:szCs w:val="22"/>
          <w:lang w:val="uk-UA"/>
        </w:rPr>
        <w:t>Про обрання особи, уповноваженої на підписання цивільно-правових та трудових договорів (контрактів), що укладатимуться з членами Наглядової ради ТОВАРИСТВА</w:t>
      </w:r>
      <w:r>
        <w:rPr>
          <w:b/>
          <w:sz w:val="22"/>
          <w:szCs w:val="22"/>
          <w:lang w:val="uk-UA"/>
        </w:rPr>
        <w:t>.</w:t>
      </w:r>
    </w:p>
    <w:p w:rsidR="002907EF" w:rsidRPr="004F1A8D" w:rsidRDefault="002907EF" w:rsidP="002907EF">
      <w:pPr>
        <w:ind w:firstLine="454"/>
        <w:jc w:val="both"/>
        <w:rPr>
          <w:b/>
          <w:sz w:val="22"/>
          <w:szCs w:val="22"/>
          <w:lang w:val="uk-UA"/>
        </w:rPr>
      </w:pPr>
    </w:p>
    <w:p w:rsidR="002907EF" w:rsidRDefault="002907EF" w:rsidP="002907EF">
      <w:pPr>
        <w:ind w:firstLine="454"/>
        <w:jc w:val="both"/>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двадцятого  </w:t>
      </w:r>
      <w:r w:rsidRPr="009069A4">
        <w:rPr>
          <w:sz w:val="22"/>
          <w:szCs w:val="22"/>
          <w:u w:val="single"/>
          <w:lang w:val="uk-UA"/>
        </w:rPr>
        <w:t>питання порядку денного:</w:t>
      </w:r>
    </w:p>
    <w:p w:rsidR="002907EF" w:rsidRDefault="002907EF" w:rsidP="002907EF">
      <w:pPr>
        <w:ind w:firstLine="454"/>
        <w:jc w:val="both"/>
        <w:rPr>
          <w:sz w:val="22"/>
          <w:szCs w:val="22"/>
          <w:lang w:val="uk-UA"/>
        </w:rPr>
      </w:pPr>
    </w:p>
    <w:p w:rsidR="002907EF" w:rsidRPr="004F1A8D" w:rsidRDefault="002907EF" w:rsidP="002907EF">
      <w:pPr>
        <w:ind w:firstLine="454"/>
        <w:jc w:val="both"/>
        <w:rPr>
          <w:sz w:val="22"/>
          <w:szCs w:val="22"/>
          <w:lang w:val="uk-UA"/>
        </w:rPr>
      </w:pPr>
      <w:r w:rsidRPr="004F1A8D">
        <w:rPr>
          <w:sz w:val="22"/>
          <w:szCs w:val="22"/>
          <w:lang w:val="uk-UA"/>
        </w:rPr>
        <w:t xml:space="preserve">Уповноважити </w:t>
      </w:r>
      <w:r>
        <w:rPr>
          <w:sz w:val="22"/>
          <w:szCs w:val="22"/>
          <w:lang w:val="uk-UA"/>
        </w:rPr>
        <w:t xml:space="preserve">Генерального директора </w:t>
      </w:r>
      <w:r w:rsidRPr="004F1A8D">
        <w:rPr>
          <w:sz w:val="22"/>
          <w:szCs w:val="22"/>
          <w:lang w:val="uk-UA"/>
        </w:rPr>
        <w:t>Т</w:t>
      </w:r>
      <w:r>
        <w:rPr>
          <w:sz w:val="22"/>
          <w:szCs w:val="22"/>
          <w:lang w:val="uk-UA"/>
        </w:rPr>
        <w:t>ОВАРИСТВА</w:t>
      </w:r>
      <w:r w:rsidRPr="004F1A8D">
        <w:rPr>
          <w:sz w:val="22"/>
          <w:szCs w:val="22"/>
          <w:lang w:val="uk-UA"/>
        </w:rPr>
        <w:t xml:space="preserve"> у встановленому законодавством України та Статутом Т</w:t>
      </w:r>
      <w:r>
        <w:rPr>
          <w:sz w:val="22"/>
          <w:szCs w:val="22"/>
          <w:lang w:val="uk-UA"/>
        </w:rPr>
        <w:t>ОВАРИСТВА</w:t>
      </w:r>
      <w:r w:rsidRPr="004F1A8D">
        <w:rPr>
          <w:sz w:val="22"/>
          <w:szCs w:val="22"/>
          <w:lang w:val="uk-UA"/>
        </w:rPr>
        <w:t xml:space="preserve"> порядку укласти та підписати цивільно-правові договори між Т</w:t>
      </w:r>
      <w:r>
        <w:rPr>
          <w:sz w:val="22"/>
          <w:szCs w:val="22"/>
          <w:lang w:val="uk-UA"/>
        </w:rPr>
        <w:t>ОВАРИСТВОМ</w:t>
      </w:r>
      <w:r w:rsidRPr="004F1A8D">
        <w:rPr>
          <w:sz w:val="22"/>
          <w:szCs w:val="22"/>
          <w:lang w:val="uk-UA"/>
        </w:rPr>
        <w:t xml:space="preserve"> та обраними членами Наглядової ради.</w:t>
      </w:r>
    </w:p>
    <w:p w:rsidR="002907EF" w:rsidRDefault="002907EF" w:rsidP="002907EF">
      <w:pPr>
        <w:ind w:firstLine="454"/>
        <w:rPr>
          <w:b/>
          <w:sz w:val="22"/>
          <w:szCs w:val="22"/>
          <w:lang w:val="uk-UA"/>
        </w:rPr>
      </w:pPr>
    </w:p>
    <w:p w:rsidR="002907EF" w:rsidRPr="009069A4" w:rsidRDefault="002907EF" w:rsidP="002907EF">
      <w:pPr>
        <w:ind w:left="360"/>
        <w:rPr>
          <w:b/>
          <w:sz w:val="22"/>
          <w:szCs w:val="22"/>
          <w:lang w:val="uk-UA"/>
        </w:rPr>
      </w:pPr>
      <w:r w:rsidRPr="009069A4">
        <w:rPr>
          <w:b/>
          <w:sz w:val="22"/>
          <w:szCs w:val="22"/>
          <w:lang w:val="uk-UA"/>
        </w:rPr>
        <w:t>Питання №</w:t>
      </w:r>
      <w:r>
        <w:rPr>
          <w:b/>
          <w:sz w:val="22"/>
          <w:szCs w:val="22"/>
          <w:lang w:val="uk-UA"/>
        </w:rPr>
        <w:t>21</w:t>
      </w:r>
      <w:r w:rsidRPr="009069A4">
        <w:rPr>
          <w:b/>
          <w:sz w:val="22"/>
          <w:szCs w:val="22"/>
          <w:lang w:val="uk-UA"/>
        </w:rPr>
        <w:t xml:space="preserve">. </w:t>
      </w:r>
      <w:r w:rsidRPr="00BD09D1">
        <w:rPr>
          <w:b/>
          <w:sz w:val="22"/>
          <w:szCs w:val="22"/>
          <w:lang w:val="uk-UA"/>
        </w:rPr>
        <w:t>Про попереднє схвалення значних правочинів, які можуть вчинятися ТОВАРИСТВО</w:t>
      </w:r>
      <w:r>
        <w:rPr>
          <w:b/>
          <w:sz w:val="22"/>
          <w:szCs w:val="22"/>
          <w:lang w:val="uk-UA"/>
        </w:rPr>
        <w:t>М</w:t>
      </w:r>
      <w:r w:rsidRPr="00BD09D1">
        <w:rPr>
          <w:b/>
          <w:sz w:val="22"/>
          <w:szCs w:val="22"/>
          <w:lang w:val="uk-UA"/>
        </w:rPr>
        <w:t xml:space="preserve"> протягом одного року з дати прийняття цього рішення Загальними зборами акціонерів.</w:t>
      </w:r>
    </w:p>
    <w:p w:rsidR="002907EF" w:rsidRPr="004F1A8D" w:rsidRDefault="002907EF" w:rsidP="002907EF">
      <w:pPr>
        <w:ind w:firstLine="454"/>
        <w:rPr>
          <w:b/>
          <w:sz w:val="22"/>
          <w:szCs w:val="22"/>
          <w:lang w:val="uk-UA"/>
        </w:rPr>
      </w:pPr>
    </w:p>
    <w:p w:rsidR="002907EF" w:rsidRDefault="002907EF" w:rsidP="002907EF">
      <w:pPr>
        <w:ind w:firstLine="454"/>
        <w:rPr>
          <w:sz w:val="22"/>
          <w:szCs w:val="22"/>
          <w:u w:val="single"/>
          <w:lang w:val="uk-UA"/>
        </w:rPr>
      </w:pPr>
      <w:r w:rsidRPr="009069A4">
        <w:rPr>
          <w:sz w:val="22"/>
          <w:szCs w:val="22"/>
          <w:u w:val="single"/>
          <w:lang w:val="uk-UA"/>
        </w:rPr>
        <w:t xml:space="preserve">Проект рішення з </w:t>
      </w:r>
      <w:r>
        <w:rPr>
          <w:sz w:val="22"/>
          <w:szCs w:val="22"/>
          <w:u w:val="single"/>
          <w:lang w:val="uk-UA"/>
        </w:rPr>
        <w:t xml:space="preserve">двадцять першого  </w:t>
      </w:r>
      <w:r w:rsidRPr="009069A4">
        <w:rPr>
          <w:sz w:val="22"/>
          <w:szCs w:val="22"/>
          <w:u w:val="single"/>
          <w:lang w:val="uk-UA"/>
        </w:rPr>
        <w:t>питання порядку денного:</w:t>
      </w:r>
    </w:p>
    <w:p w:rsidR="002907EF" w:rsidRDefault="002907EF" w:rsidP="002907EF">
      <w:pPr>
        <w:ind w:firstLine="454"/>
        <w:rPr>
          <w:sz w:val="22"/>
          <w:szCs w:val="22"/>
          <w:lang w:val="uk-UA"/>
        </w:rPr>
      </w:pPr>
    </w:p>
    <w:p w:rsidR="002907EF" w:rsidRPr="009069A4" w:rsidRDefault="002907EF" w:rsidP="002907EF">
      <w:pPr>
        <w:jc w:val="both"/>
        <w:rPr>
          <w:sz w:val="22"/>
          <w:szCs w:val="22"/>
          <w:lang w:val="uk-UA"/>
        </w:rPr>
      </w:pPr>
      <w:r w:rsidRPr="009069A4">
        <w:rPr>
          <w:sz w:val="22"/>
          <w:szCs w:val="22"/>
          <w:lang w:val="uk-UA"/>
        </w:rPr>
        <w:t>Надати попереднє схвалення правочинів, які можуть вчинятись Т</w:t>
      </w:r>
      <w:r>
        <w:rPr>
          <w:sz w:val="22"/>
          <w:szCs w:val="22"/>
          <w:lang w:val="uk-UA"/>
        </w:rPr>
        <w:t>ОВАРИСТВОМ</w:t>
      </w:r>
      <w:r w:rsidRPr="009069A4">
        <w:rPr>
          <w:sz w:val="22"/>
          <w:szCs w:val="22"/>
          <w:lang w:val="uk-UA"/>
        </w:rPr>
        <w:t xml:space="preserve"> у період з 2</w:t>
      </w:r>
      <w:r>
        <w:rPr>
          <w:sz w:val="22"/>
          <w:szCs w:val="22"/>
          <w:lang w:val="uk-UA"/>
        </w:rPr>
        <w:t>8</w:t>
      </w:r>
      <w:r w:rsidRPr="009069A4">
        <w:rPr>
          <w:sz w:val="22"/>
          <w:szCs w:val="22"/>
          <w:lang w:val="uk-UA"/>
        </w:rPr>
        <w:t>.04.2017 до 2</w:t>
      </w:r>
      <w:r>
        <w:rPr>
          <w:sz w:val="22"/>
          <w:szCs w:val="22"/>
          <w:lang w:val="uk-UA"/>
        </w:rPr>
        <w:t>8</w:t>
      </w:r>
      <w:r w:rsidRPr="009069A4">
        <w:rPr>
          <w:sz w:val="22"/>
          <w:szCs w:val="22"/>
          <w:lang w:val="uk-UA"/>
        </w:rPr>
        <w:t>.04.2018 р., ринкова вартість майна, робіт або послуг за кожним типом яких перевищує 25 відсотків активів Т</w:t>
      </w:r>
      <w:r>
        <w:rPr>
          <w:sz w:val="22"/>
          <w:szCs w:val="22"/>
          <w:lang w:val="uk-UA"/>
        </w:rPr>
        <w:t>ОВАРИСТВА</w:t>
      </w:r>
      <w:r w:rsidRPr="009069A4">
        <w:rPr>
          <w:sz w:val="22"/>
          <w:szCs w:val="22"/>
          <w:lang w:val="uk-UA"/>
        </w:rPr>
        <w:t xml:space="preserve"> за даними річної фінансової звітності:</w:t>
      </w:r>
    </w:p>
    <w:p w:rsidR="002907EF" w:rsidRPr="009069A4" w:rsidRDefault="002907EF" w:rsidP="002907EF">
      <w:pPr>
        <w:numPr>
          <w:ilvl w:val="0"/>
          <w:numId w:val="1"/>
        </w:numPr>
        <w:ind w:firstLine="454"/>
        <w:jc w:val="both"/>
        <w:rPr>
          <w:sz w:val="22"/>
          <w:szCs w:val="22"/>
          <w:lang w:val="uk-UA"/>
        </w:rPr>
      </w:pPr>
      <w:r w:rsidRPr="009069A4">
        <w:rPr>
          <w:sz w:val="22"/>
          <w:szCs w:val="22"/>
          <w:lang w:val="uk-UA"/>
        </w:rPr>
        <w:t>правочини з продажу продукції, що виробляється Т</w:t>
      </w:r>
      <w:r>
        <w:rPr>
          <w:sz w:val="22"/>
          <w:szCs w:val="22"/>
          <w:lang w:val="uk-UA"/>
        </w:rPr>
        <w:t>ОВАРИСТВОМ</w:t>
      </w:r>
      <w:r w:rsidRPr="009069A4">
        <w:rPr>
          <w:sz w:val="22"/>
          <w:szCs w:val="22"/>
          <w:lang w:val="uk-UA"/>
        </w:rPr>
        <w:t xml:space="preserve">, вартість кожного правочину не повинна перевищувати </w:t>
      </w:r>
      <w:r>
        <w:rPr>
          <w:sz w:val="22"/>
          <w:szCs w:val="22"/>
          <w:lang w:val="uk-UA"/>
        </w:rPr>
        <w:t>250 000,00</w:t>
      </w:r>
      <w:r w:rsidRPr="009069A4">
        <w:rPr>
          <w:sz w:val="22"/>
          <w:szCs w:val="22"/>
          <w:lang w:val="uk-UA"/>
        </w:rPr>
        <w:t xml:space="preserve"> тис. грн.;</w:t>
      </w:r>
    </w:p>
    <w:p w:rsidR="002907EF" w:rsidRPr="009069A4" w:rsidRDefault="002907EF" w:rsidP="002907EF">
      <w:pPr>
        <w:numPr>
          <w:ilvl w:val="0"/>
          <w:numId w:val="1"/>
        </w:numPr>
        <w:ind w:firstLine="454"/>
        <w:jc w:val="both"/>
        <w:rPr>
          <w:sz w:val="22"/>
          <w:szCs w:val="22"/>
          <w:lang w:val="uk-UA"/>
        </w:rPr>
      </w:pPr>
      <w:r w:rsidRPr="009069A4">
        <w:rPr>
          <w:sz w:val="22"/>
          <w:szCs w:val="22"/>
          <w:lang w:val="uk-UA"/>
        </w:rPr>
        <w:t>правочини з закупівлі Т</w:t>
      </w:r>
      <w:r>
        <w:rPr>
          <w:sz w:val="22"/>
          <w:szCs w:val="22"/>
          <w:lang w:val="uk-UA"/>
        </w:rPr>
        <w:t>ОВАРИСТВОМ</w:t>
      </w:r>
      <w:r w:rsidRPr="009069A4">
        <w:rPr>
          <w:sz w:val="22"/>
          <w:szCs w:val="22"/>
          <w:lang w:val="uk-UA"/>
        </w:rPr>
        <w:t xml:space="preserve"> матеріалів та сировини, вартість кожного правочину не повинна перевищувати </w:t>
      </w:r>
      <w:r>
        <w:rPr>
          <w:sz w:val="22"/>
          <w:szCs w:val="22"/>
          <w:lang w:val="uk-UA"/>
        </w:rPr>
        <w:t xml:space="preserve">500 000,00 </w:t>
      </w:r>
      <w:r w:rsidRPr="009069A4">
        <w:rPr>
          <w:sz w:val="22"/>
          <w:szCs w:val="22"/>
          <w:lang w:val="uk-UA"/>
        </w:rPr>
        <w:t>тис. грн.;</w:t>
      </w:r>
    </w:p>
    <w:p w:rsidR="002907EF" w:rsidRPr="009069A4" w:rsidRDefault="002907EF" w:rsidP="002907EF">
      <w:pPr>
        <w:numPr>
          <w:ilvl w:val="0"/>
          <w:numId w:val="1"/>
        </w:numPr>
        <w:ind w:firstLine="454"/>
        <w:jc w:val="both"/>
        <w:rPr>
          <w:sz w:val="22"/>
          <w:szCs w:val="22"/>
          <w:lang w:val="uk-UA"/>
        </w:rPr>
      </w:pPr>
      <w:r w:rsidRPr="009069A4">
        <w:rPr>
          <w:sz w:val="22"/>
          <w:szCs w:val="22"/>
          <w:lang w:val="uk-UA"/>
        </w:rPr>
        <w:t>правочини, що укладаються Т</w:t>
      </w:r>
      <w:r>
        <w:rPr>
          <w:sz w:val="22"/>
          <w:szCs w:val="22"/>
          <w:lang w:val="uk-UA"/>
        </w:rPr>
        <w:t>ОВАРИСТВОМ</w:t>
      </w:r>
      <w:r w:rsidRPr="009069A4">
        <w:rPr>
          <w:sz w:val="22"/>
          <w:szCs w:val="22"/>
          <w:lang w:val="uk-UA"/>
        </w:rPr>
        <w:t xml:space="preserve"> з метою забезпечення виконання власних зобов’язань та/або зобов’язань третіх осіб, вартість кожного правочину не повинна перевищувати </w:t>
      </w:r>
      <w:r>
        <w:rPr>
          <w:sz w:val="22"/>
          <w:szCs w:val="22"/>
          <w:lang w:val="uk-UA"/>
        </w:rPr>
        <w:t>250 000,00</w:t>
      </w:r>
      <w:r w:rsidRPr="009069A4">
        <w:rPr>
          <w:sz w:val="22"/>
          <w:szCs w:val="22"/>
          <w:lang w:val="uk-UA"/>
        </w:rPr>
        <w:t xml:space="preserve"> тис. грн.</w:t>
      </w:r>
    </w:p>
    <w:p w:rsidR="002907EF" w:rsidRDefault="002907EF" w:rsidP="002907EF">
      <w:pPr>
        <w:rPr>
          <w:sz w:val="22"/>
          <w:szCs w:val="22"/>
          <w:lang w:val="uk-UA"/>
        </w:rPr>
      </w:pPr>
    </w:p>
    <w:p w:rsidR="002907EF" w:rsidRDefault="002907EF" w:rsidP="002907EF">
      <w:pPr>
        <w:rPr>
          <w:sz w:val="22"/>
          <w:szCs w:val="22"/>
          <w:lang w:val="uk-UA"/>
        </w:rPr>
      </w:pPr>
    </w:p>
    <w:p w:rsidR="002907EF" w:rsidRDefault="002907EF" w:rsidP="002907EF">
      <w:pPr>
        <w:rPr>
          <w:sz w:val="22"/>
          <w:szCs w:val="22"/>
          <w:lang w:val="uk-UA"/>
        </w:rPr>
      </w:pPr>
    </w:p>
    <w:p w:rsidR="002907EF" w:rsidRDefault="002907EF" w:rsidP="002907EF">
      <w:pPr>
        <w:rPr>
          <w:sz w:val="22"/>
          <w:szCs w:val="22"/>
          <w:lang w:val="uk-UA"/>
        </w:rPr>
      </w:pPr>
    </w:p>
    <w:p w:rsidR="002907EF" w:rsidRDefault="002907EF" w:rsidP="002907EF">
      <w:pPr>
        <w:rPr>
          <w:sz w:val="22"/>
          <w:szCs w:val="22"/>
          <w:lang w:val="uk-UA"/>
        </w:rPr>
      </w:pPr>
      <w:r>
        <w:rPr>
          <w:sz w:val="22"/>
          <w:szCs w:val="22"/>
          <w:lang w:val="uk-UA"/>
        </w:rPr>
        <w:t xml:space="preserve">З повагою, </w:t>
      </w:r>
    </w:p>
    <w:p w:rsidR="002907EF" w:rsidRPr="00206669" w:rsidRDefault="002907EF" w:rsidP="002907EF">
      <w:pPr>
        <w:rPr>
          <w:sz w:val="22"/>
          <w:szCs w:val="22"/>
          <w:lang w:val="uk-UA"/>
        </w:rPr>
      </w:pPr>
      <w:r>
        <w:rPr>
          <w:sz w:val="22"/>
          <w:szCs w:val="22"/>
          <w:lang w:val="uk-UA"/>
        </w:rPr>
        <w:t>Наглядова рада</w:t>
      </w:r>
    </w:p>
    <w:p w:rsidR="002907EF" w:rsidRPr="00206669" w:rsidRDefault="002907EF" w:rsidP="002907EF">
      <w:pPr>
        <w:rPr>
          <w:sz w:val="22"/>
          <w:szCs w:val="22"/>
          <w:lang w:val="uk-UA"/>
        </w:rPr>
      </w:pPr>
      <w:r w:rsidRPr="00206669">
        <w:rPr>
          <w:sz w:val="22"/>
          <w:szCs w:val="22"/>
          <w:lang w:val="uk-UA"/>
        </w:rPr>
        <w:t>ПАТ «КОНДИТЕРСЬКА ФАБРИКА «А.В.К.» М. ДНІПРОПЕТРОВСЬК»</w:t>
      </w:r>
      <w:r w:rsidRPr="00206669">
        <w:rPr>
          <w:sz w:val="22"/>
          <w:szCs w:val="22"/>
          <w:lang w:val="uk-UA"/>
        </w:rPr>
        <w:tab/>
      </w:r>
      <w:r w:rsidRPr="00206669">
        <w:rPr>
          <w:sz w:val="22"/>
          <w:szCs w:val="22"/>
          <w:lang w:val="uk-UA"/>
        </w:rPr>
        <w:tab/>
        <w:t xml:space="preserve">                                </w:t>
      </w:r>
      <w:r w:rsidRPr="00206669">
        <w:rPr>
          <w:sz w:val="22"/>
          <w:szCs w:val="22"/>
          <w:lang w:val="uk-UA"/>
        </w:rPr>
        <w:tab/>
        <w:t xml:space="preserve"> </w:t>
      </w:r>
    </w:p>
    <w:p w:rsidR="002907EF" w:rsidRPr="009069A4" w:rsidRDefault="002907EF" w:rsidP="002907EF">
      <w:pPr>
        <w:ind w:left="454"/>
        <w:rPr>
          <w:sz w:val="22"/>
          <w:szCs w:val="22"/>
          <w:lang w:val="uk-UA"/>
        </w:rPr>
      </w:pPr>
    </w:p>
    <w:p w:rsidR="002907EF" w:rsidRPr="009069A4" w:rsidRDefault="002907EF" w:rsidP="002907EF">
      <w:pPr>
        <w:rPr>
          <w:sz w:val="22"/>
          <w:szCs w:val="22"/>
          <w:lang w:val="uk-UA"/>
        </w:rPr>
      </w:pPr>
    </w:p>
    <w:p w:rsidR="008C37D4" w:rsidRDefault="008C37D4"/>
    <w:sectPr w:rsidR="008C37D4" w:rsidSect="00B35A8E">
      <w:pgSz w:w="11906" w:h="16838"/>
      <w:pgMar w:top="540" w:right="850"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19F3"/>
    <w:multiLevelType w:val="hybridMultilevel"/>
    <w:tmpl w:val="767CF9C2"/>
    <w:lvl w:ilvl="0" w:tplc="FFFFFFFF">
      <w:numFmt w:val="bullet"/>
      <w:lvlText w:val="-"/>
      <w:lvlJc w:val="left"/>
      <w:pPr>
        <w:tabs>
          <w:tab w:val="num" w:pos="927"/>
        </w:tabs>
        <w:ind w:left="927" w:hanging="360"/>
      </w:pPr>
      <w:rPr>
        <w:rFonts w:ascii="Times New Roman" w:eastAsia="Times New Roman" w:hAnsi="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EF"/>
    <w:rsid w:val="002907EF"/>
    <w:rsid w:val="00793F75"/>
    <w:rsid w:val="008C37D4"/>
    <w:rsid w:val="00C6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907EF"/>
    <w:pPr>
      <w:spacing w:after="120"/>
    </w:pPr>
  </w:style>
  <w:style w:type="character" w:customStyle="1" w:styleId="a4">
    <w:name w:val="Основной текст Знак"/>
    <w:basedOn w:val="a0"/>
    <w:link w:val="a3"/>
    <w:uiPriority w:val="99"/>
    <w:rsid w:val="002907EF"/>
    <w:rPr>
      <w:rFonts w:ascii="Times New Roman" w:eastAsia="Times New Roman" w:hAnsi="Times New Roman" w:cs="Times New Roman"/>
      <w:sz w:val="24"/>
      <w:szCs w:val="24"/>
      <w:lang w:eastAsia="ru-RU"/>
    </w:rPr>
  </w:style>
  <w:style w:type="paragraph" w:customStyle="1" w:styleId="a5">
    <w:name w:val="Об"/>
    <w:uiPriority w:val="99"/>
    <w:rsid w:val="002907EF"/>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907EF"/>
    <w:pPr>
      <w:spacing w:after="120"/>
    </w:pPr>
  </w:style>
  <w:style w:type="character" w:customStyle="1" w:styleId="a4">
    <w:name w:val="Основной текст Знак"/>
    <w:basedOn w:val="a0"/>
    <w:link w:val="a3"/>
    <w:uiPriority w:val="99"/>
    <w:rsid w:val="002907EF"/>
    <w:rPr>
      <w:rFonts w:ascii="Times New Roman" w:eastAsia="Times New Roman" w:hAnsi="Times New Roman" w:cs="Times New Roman"/>
      <w:sz w:val="24"/>
      <w:szCs w:val="24"/>
      <w:lang w:eastAsia="ru-RU"/>
    </w:rPr>
  </w:style>
  <w:style w:type="paragraph" w:customStyle="1" w:styleId="a5">
    <w:name w:val="Об"/>
    <w:uiPriority w:val="99"/>
    <w:rsid w:val="002907EF"/>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8907</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Константин Юрьевич</dc:creator>
  <cp:lastModifiedBy>Шестаков Андрей Евгеньевич</cp:lastModifiedBy>
  <cp:revision>2</cp:revision>
  <dcterms:created xsi:type="dcterms:W3CDTF">2017-03-27T14:52:00Z</dcterms:created>
  <dcterms:modified xsi:type="dcterms:W3CDTF">2017-03-27T14:52:00Z</dcterms:modified>
</cp:coreProperties>
</file>